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5C1" w:rsidRPr="003A6C5C" w:rsidRDefault="003A6C5C" w:rsidP="00FF1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ЗВІТ ПРО </w:t>
      </w:r>
      <w:r w:rsidRPr="003A6C5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ДІЯЛЬНІСТЬ</w:t>
      </w:r>
      <w:r w:rsidR="00DC45C1" w:rsidRPr="003A6C5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ЗАКЛАДУ</w:t>
      </w:r>
      <w:r w:rsidRPr="003A6C5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C45C1" w:rsidRPr="003A6C5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 201</w:t>
      </w:r>
      <w:r w:rsidR="000372F6" w:rsidRPr="003A6C5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7</w:t>
      </w:r>
      <w:r w:rsidR="00DC45C1" w:rsidRPr="003A6C5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-201</w:t>
      </w:r>
      <w:r w:rsidR="000372F6" w:rsidRPr="003A6C5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8</w:t>
      </w:r>
      <w:r w:rsidR="00DC45C1" w:rsidRPr="003A6C5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НАВЧАЛЬНОМУ РОЦІ</w:t>
      </w:r>
      <w:bookmarkStart w:id="0" w:name="_GoBack"/>
      <w:bookmarkEnd w:id="0"/>
    </w:p>
    <w:p w:rsidR="00100023" w:rsidRDefault="00100023" w:rsidP="00FF10F7">
      <w:pPr>
        <w:tabs>
          <w:tab w:val="left" w:pos="1242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</w:pPr>
    </w:p>
    <w:p w:rsidR="00FF3C51" w:rsidRDefault="00FF3C51" w:rsidP="00FF3C51">
      <w:pPr>
        <w:spacing w:after="0" w:line="240" w:lineRule="atLeast"/>
        <w:ind w:left="113" w:firstLine="360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 w:rsidRPr="009D3CDD">
        <w:rPr>
          <w:rFonts w:ascii="Times New Roman" w:eastAsia="Times New Roman" w:hAnsi="Times New Roman"/>
          <w:bCs/>
          <w:sz w:val="28"/>
          <w:szCs w:val="28"/>
          <w:lang w:eastAsia="uk-UA"/>
        </w:rPr>
        <w:t>У 201</w:t>
      </w:r>
      <w:r w:rsidRPr="009D3CDD">
        <w:rPr>
          <w:rFonts w:ascii="Times New Roman" w:eastAsia="Times New Roman" w:hAnsi="Times New Roman"/>
          <w:bCs/>
          <w:sz w:val="28"/>
          <w:szCs w:val="28"/>
          <w:lang w:val="ru-RU" w:eastAsia="uk-UA"/>
        </w:rPr>
        <w:t>7</w:t>
      </w:r>
      <w:r w:rsidRPr="009D3CDD">
        <w:rPr>
          <w:rFonts w:ascii="Times New Roman" w:eastAsia="Times New Roman" w:hAnsi="Times New Roman"/>
          <w:bCs/>
          <w:sz w:val="28"/>
          <w:szCs w:val="28"/>
          <w:lang w:eastAsia="uk-UA"/>
        </w:rPr>
        <w:t>-201</w:t>
      </w:r>
      <w:r w:rsidRPr="009D3CDD">
        <w:rPr>
          <w:rFonts w:ascii="Times New Roman" w:eastAsia="Times New Roman" w:hAnsi="Times New Roman"/>
          <w:bCs/>
          <w:sz w:val="28"/>
          <w:szCs w:val="28"/>
          <w:lang w:val="ru-RU" w:eastAsia="uk-UA"/>
        </w:rPr>
        <w:t>8</w:t>
      </w:r>
      <w:r w:rsidRPr="009D3CD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навчальному році</w:t>
      </w:r>
      <w:r w:rsidR="009D3CDD" w:rsidRPr="009D3CD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педагогічний колектив завершував</w:t>
      </w:r>
      <w:r w:rsidRPr="009D3CD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роботу над педагогічною проблемою </w:t>
      </w:r>
      <w:r w:rsidRPr="009D3CDD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«Підвищення ефективності та якості сучасного уроку як основної форми організації навчально-виховного процесу, зорієнтованого на оволодіння учнями ключовими </w:t>
      </w:r>
      <w:proofErr w:type="spellStart"/>
      <w:r w:rsidRPr="009D3CDD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компетентностями</w:t>
      </w:r>
      <w:proofErr w:type="spellEnd"/>
      <w:r w:rsidRPr="009D3CDD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».</w:t>
      </w:r>
    </w:p>
    <w:p w:rsidR="00E47F4D" w:rsidRDefault="00E47F4D" w:rsidP="00FF3C51">
      <w:pPr>
        <w:spacing w:after="0" w:line="240" w:lineRule="atLeast"/>
        <w:ind w:left="113" w:firstLine="360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 w:rsidRPr="001F5DC7">
        <w:rPr>
          <w:rFonts w:ascii="Times New Roman" w:eastAsia="Times New Roman" w:hAnsi="Times New Roman"/>
          <w:sz w:val="28"/>
          <w:szCs w:val="28"/>
          <w:lang w:eastAsia="uk-UA"/>
        </w:rPr>
        <w:t>Зусилля педагогічного колективу були спрямовані на реалізацію основних завдань:</w:t>
      </w:r>
    </w:p>
    <w:p w:rsidR="00E47F4D" w:rsidRPr="001F5DC7" w:rsidRDefault="00E47F4D" w:rsidP="00E47F4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1F5DC7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мотивація та стимулювання навчальної діяльності учнів; </w:t>
      </w:r>
    </w:p>
    <w:p w:rsidR="00E47F4D" w:rsidRPr="001F5DC7" w:rsidRDefault="00E47F4D" w:rsidP="00E47F4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1F5DC7">
        <w:rPr>
          <w:rFonts w:ascii="Times New Roman" w:eastAsia="Times New Roman" w:hAnsi="Times New Roman"/>
          <w:bCs/>
          <w:sz w:val="28"/>
          <w:szCs w:val="28"/>
          <w:lang w:eastAsia="uk-UA"/>
        </w:rPr>
        <w:t>якісна підготовка учнів до ЗНО/ДПА;</w:t>
      </w:r>
    </w:p>
    <w:p w:rsidR="00E47F4D" w:rsidRPr="001F5DC7" w:rsidRDefault="00E47F4D" w:rsidP="00E47F4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1F5DC7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продовження роботи в освітніх проектах: «Освіта»( з </w:t>
      </w:r>
      <w:proofErr w:type="spellStart"/>
      <w:r w:rsidRPr="001F5DC7">
        <w:rPr>
          <w:rFonts w:ascii="Times New Roman" w:eastAsia="Times New Roman" w:hAnsi="Times New Roman"/>
          <w:bCs/>
          <w:sz w:val="28"/>
          <w:szCs w:val="28"/>
          <w:lang w:eastAsia="uk-UA"/>
        </w:rPr>
        <w:t>ДонНУ</w:t>
      </w:r>
      <w:proofErr w:type="spellEnd"/>
      <w:r w:rsidRPr="001F5DC7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) та ВНТУ, ВНМУ </w:t>
      </w:r>
      <w:proofErr w:type="spellStart"/>
      <w:r w:rsidRPr="001F5DC7">
        <w:rPr>
          <w:rFonts w:ascii="Times New Roman" w:eastAsia="Times New Roman" w:hAnsi="Times New Roman"/>
          <w:bCs/>
          <w:sz w:val="28"/>
          <w:szCs w:val="28"/>
          <w:lang w:eastAsia="uk-UA"/>
        </w:rPr>
        <w:t>ім.М.Пирогова</w:t>
      </w:r>
      <w:proofErr w:type="spellEnd"/>
      <w:r w:rsidRPr="001F5DC7">
        <w:rPr>
          <w:rFonts w:ascii="Times New Roman" w:eastAsia="Times New Roman" w:hAnsi="Times New Roman"/>
          <w:bCs/>
          <w:i/>
          <w:sz w:val="28"/>
          <w:szCs w:val="28"/>
          <w:lang w:eastAsia="uk-UA"/>
        </w:rPr>
        <w:t xml:space="preserve">; </w:t>
      </w:r>
    </w:p>
    <w:p w:rsidR="00E47F4D" w:rsidRPr="001F5DC7" w:rsidRDefault="00E47F4D" w:rsidP="00E47F4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1F5DC7">
        <w:rPr>
          <w:rFonts w:ascii="Times New Roman" w:eastAsia="Times New Roman" w:hAnsi="Times New Roman"/>
          <w:bCs/>
          <w:sz w:val="28"/>
          <w:szCs w:val="28"/>
          <w:lang w:eastAsia="uk-UA"/>
        </w:rPr>
        <w:t>підвищення рівня результативності участі учнів у Всеукраїнських предметних олімпіадах з англійської мови, історії, правознавства, екології, інформаційних технологій, трудового навчання ;</w:t>
      </w:r>
    </w:p>
    <w:p w:rsidR="00E47F4D" w:rsidRPr="001F5DC7" w:rsidRDefault="00E47F4D" w:rsidP="00E47F4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1F5DC7">
        <w:rPr>
          <w:rFonts w:ascii="Times New Roman" w:eastAsia="Times New Roman" w:hAnsi="Times New Roman"/>
          <w:bCs/>
          <w:sz w:val="28"/>
          <w:szCs w:val="28"/>
          <w:lang w:eastAsia="uk-UA"/>
        </w:rPr>
        <w:t>продовження співпраці з науковцями та громадськими діячами міста для реалізації програми «Науковий колективний проект»;</w:t>
      </w:r>
    </w:p>
    <w:p w:rsidR="00E47F4D" w:rsidRPr="001F5DC7" w:rsidRDefault="00E47F4D" w:rsidP="00E47F4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1F5DC7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забезпечення соціального супроводу дітей соціально незахищених категорій, девіантної поведінки, переселенців; </w:t>
      </w:r>
    </w:p>
    <w:p w:rsidR="00E47F4D" w:rsidRPr="00E47F4D" w:rsidRDefault="00E47F4D" w:rsidP="00E47F4D">
      <w:pPr>
        <w:numPr>
          <w:ilvl w:val="0"/>
          <w:numId w:val="3"/>
        </w:numPr>
        <w:tabs>
          <w:tab w:val="left" w:pos="12420"/>
        </w:tabs>
        <w:spacing w:after="0" w:line="240" w:lineRule="auto"/>
        <w:ind w:left="0"/>
        <w:rPr>
          <w:rFonts w:ascii="Times New Roman" w:eastAsia="Times New Roman" w:hAnsi="Times New Roman"/>
          <w:sz w:val="26"/>
          <w:szCs w:val="26"/>
          <w:lang w:val="ru-RU" w:eastAsia="uk-UA"/>
        </w:rPr>
      </w:pPr>
      <w:r w:rsidRPr="001F5DC7">
        <w:rPr>
          <w:rFonts w:ascii="Times New Roman" w:eastAsia="Times New Roman" w:hAnsi="Times New Roman"/>
          <w:bCs/>
          <w:sz w:val="28"/>
          <w:szCs w:val="28"/>
          <w:lang w:eastAsia="uk-UA"/>
        </w:rPr>
        <w:t>удосконалення діяльності шкільного осередку  МАН</w:t>
      </w:r>
      <w:r w:rsidRPr="001F5DC7">
        <w:rPr>
          <w:rFonts w:ascii="Times New Roman" w:eastAsia="Times New Roman" w:hAnsi="Times New Roman"/>
          <w:sz w:val="26"/>
          <w:szCs w:val="26"/>
          <w:lang w:eastAsia="uk-UA"/>
        </w:rPr>
        <w:t>;</w:t>
      </w:r>
    </w:p>
    <w:p w:rsidR="00E47F4D" w:rsidRPr="003F6657" w:rsidRDefault="00E47F4D" w:rsidP="00E47F4D">
      <w:pPr>
        <w:numPr>
          <w:ilvl w:val="0"/>
          <w:numId w:val="3"/>
        </w:numPr>
        <w:tabs>
          <w:tab w:val="left" w:pos="12420"/>
        </w:tabs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val="ru-RU" w:eastAsia="uk-UA"/>
        </w:rPr>
      </w:pPr>
      <w:r w:rsidRPr="003F6657">
        <w:rPr>
          <w:rFonts w:ascii="Times New Roman" w:eastAsia="Times New Roman" w:hAnsi="Times New Roman"/>
          <w:sz w:val="28"/>
          <w:szCs w:val="28"/>
          <w:lang w:eastAsia="uk-UA"/>
        </w:rPr>
        <w:t>створення концепції моделі роботи навчального закладу в рамках Всеукраїнського експерименту за темою «Авторська школа»</w:t>
      </w:r>
      <w:r w:rsidR="003F6657" w:rsidRPr="003F6657">
        <w:rPr>
          <w:rFonts w:ascii="Times New Roman" w:eastAsia="Times New Roman" w:hAnsi="Times New Roman"/>
          <w:sz w:val="28"/>
          <w:szCs w:val="28"/>
          <w:lang w:eastAsia="uk-UA"/>
        </w:rPr>
        <w:t>;</w:t>
      </w:r>
    </w:p>
    <w:p w:rsidR="00E47F4D" w:rsidRDefault="00E47F4D" w:rsidP="003F6657">
      <w:pPr>
        <w:numPr>
          <w:ilvl w:val="0"/>
          <w:numId w:val="3"/>
        </w:numPr>
        <w:tabs>
          <w:tab w:val="left" w:pos="12420"/>
        </w:tabs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val="ru-RU" w:eastAsia="uk-UA"/>
        </w:rPr>
      </w:pPr>
      <w:r w:rsidRPr="00385B0B">
        <w:rPr>
          <w:rFonts w:ascii="Times New Roman" w:eastAsia="Times New Roman" w:hAnsi="Times New Roman"/>
          <w:sz w:val="28"/>
          <w:szCs w:val="28"/>
          <w:lang w:eastAsia="uk-UA"/>
        </w:rPr>
        <w:t xml:space="preserve">створення та апробація моделі ефективної діяльності класного керівника шляхом проведення </w:t>
      </w:r>
      <w:proofErr w:type="spellStart"/>
      <w:r w:rsidR="003F6657">
        <w:rPr>
          <w:rFonts w:ascii="Times New Roman" w:eastAsia="Times New Roman" w:hAnsi="Times New Roman"/>
          <w:sz w:val="28"/>
          <w:szCs w:val="28"/>
          <w:lang w:val="ru-RU" w:eastAsia="uk-UA"/>
        </w:rPr>
        <w:t>діагностик</w:t>
      </w:r>
      <w:proofErr w:type="spellEnd"/>
      <w:r w:rsidR="003F6657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та </w:t>
      </w:r>
      <w:proofErr w:type="spellStart"/>
      <w:r w:rsidR="003F6657">
        <w:rPr>
          <w:rFonts w:ascii="Times New Roman" w:eastAsia="Times New Roman" w:hAnsi="Times New Roman"/>
          <w:sz w:val="28"/>
          <w:szCs w:val="28"/>
          <w:lang w:val="ru-RU" w:eastAsia="uk-UA"/>
        </w:rPr>
        <w:t>моніторингів</w:t>
      </w:r>
      <w:proofErr w:type="spellEnd"/>
      <w:r w:rsidR="003F6657">
        <w:rPr>
          <w:rFonts w:ascii="Times New Roman" w:eastAsia="Times New Roman" w:hAnsi="Times New Roman"/>
          <w:sz w:val="28"/>
          <w:szCs w:val="28"/>
          <w:lang w:val="ru-RU" w:eastAsia="uk-UA"/>
        </w:rPr>
        <w:t>.</w:t>
      </w:r>
    </w:p>
    <w:p w:rsidR="00FF3C51" w:rsidRPr="003F6657" w:rsidRDefault="003F6657" w:rsidP="003F6657">
      <w:pPr>
        <w:tabs>
          <w:tab w:val="left" w:pos="124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uk-UA"/>
        </w:rPr>
      </w:pPr>
      <w:r w:rsidRPr="001F5DC7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uk-UA"/>
        </w:rPr>
        <w:t>Виконання поставлених завдань у закладі забезпечує педагогічний колектив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uk-UA"/>
        </w:rPr>
        <w:t xml:space="preserve"> із 86 учителів</w:t>
      </w:r>
      <w:r>
        <w:rPr>
          <w:rFonts w:ascii="Times New Roman" w:eastAsia="Times New Roman" w:hAnsi="Times New Roman"/>
          <w:bCs/>
          <w:iCs/>
          <w:sz w:val="28"/>
          <w:szCs w:val="28"/>
          <w:lang w:eastAsia="uk-UA"/>
        </w:rPr>
        <w:t>, із яких</w:t>
      </w:r>
      <w:r w:rsidR="00FF3C51" w:rsidRPr="009D3CDD">
        <w:rPr>
          <w:rFonts w:ascii="Times New Roman" w:eastAsia="Times New Roman" w:hAnsi="Times New Roman"/>
          <w:bCs/>
          <w:iCs/>
          <w:sz w:val="28"/>
          <w:szCs w:val="28"/>
          <w:lang w:eastAsia="uk-UA"/>
        </w:rPr>
        <w:t>:</w:t>
      </w:r>
    </w:p>
    <w:p w:rsidR="00FF3C51" w:rsidRPr="009D3CDD" w:rsidRDefault="00FF3C51" w:rsidP="00FF3C51">
      <w:pPr>
        <w:numPr>
          <w:ilvl w:val="0"/>
          <w:numId w:val="17"/>
        </w:numPr>
        <w:tabs>
          <w:tab w:val="num" w:pos="1353"/>
        </w:tabs>
        <w:spacing w:after="0" w:line="240" w:lineRule="atLeast"/>
        <w:ind w:left="113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uk-UA"/>
        </w:rPr>
      </w:pPr>
      <w:r w:rsidRPr="009D3CDD">
        <w:rPr>
          <w:rFonts w:ascii="Times New Roman" w:eastAsia="Times New Roman" w:hAnsi="Times New Roman"/>
          <w:bCs/>
          <w:iCs/>
          <w:sz w:val="28"/>
          <w:szCs w:val="28"/>
          <w:lang w:eastAsia="uk-UA"/>
        </w:rPr>
        <w:t>«Заслужений працівник освіти України» – 1;</w:t>
      </w:r>
    </w:p>
    <w:p w:rsidR="00FF3C51" w:rsidRPr="009D3CDD" w:rsidRDefault="00FF3C51" w:rsidP="00FF3C51">
      <w:pPr>
        <w:numPr>
          <w:ilvl w:val="0"/>
          <w:numId w:val="17"/>
        </w:numPr>
        <w:tabs>
          <w:tab w:val="num" w:pos="1353"/>
        </w:tabs>
        <w:spacing w:after="0" w:line="240" w:lineRule="atLeast"/>
        <w:ind w:left="113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uk-UA"/>
        </w:rPr>
      </w:pPr>
      <w:r w:rsidRPr="009D3CDD">
        <w:rPr>
          <w:rFonts w:ascii="Times New Roman" w:eastAsia="Times New Roman" w:hAnsi="Times New Roman"/>
          <w:bCs/>
          <w:iCs/>
          <w:sz w:val="28"/>
          <w:szCs w:val="28"/>
          <w:lang w:eastAsia="uk-UA"/>
        </w:rPr>
        <w:t>«Заслужений учитель України» – 2;</w:t>
      </w:r>
    </w:p>
    <w:p w:rsidR="00FF3C51" w:rsidRPr="009D3CDD" w:rsidRDefault="00FF3C51" w:rsidP="00FF3C51">
      <w:pPr>
        <w:numPr>
          <w:ilvl w:val="0"/>
          <w:numId w:val="17"/>
        </w:numPr>
        <w:tabs>
          <w:tab w:val="num" w:pos="1353"/>
        </w:tabs>
        <w:spacing w:after="0" w:line="240" w:lineRule="atLeast"/>
        <w:ind w:left="113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uk-UA"/>
        </w:rPr>
      </w:pPr>
      <w:r w:rsidRPr="009D3CDD">
        <w:rPr>
          <w:rFonts w:ascii="Times New Roman" w:eastAsia="Times New Roman" w:hAnsi="Times New Roman"/>
          <w:bCs/>
          <w:iCs/>
          <w:sz w:val="28"/>
          <w:szCs w:val="28"/>
          <w:lang w:eastAsia="uk-UA"/>
        </w:rPr>
        <w:t xml:space="preserve">учитель – методист </w:t>
      </w:r>
      <w:r w:rsidRPr="009D3CDD">
        <w:rPr>
          <w:rFonts w:ascii="Times New Roman" w:eastAsia="Times New Roman" w:hAnsi="Times New Roman"/>
          <w:b/>
          <w:bCs/>
          <w:iCs/>
          <w:sz w:val="28"/>
          <w:szCs w:val="28"/>
          <w:lang w:eastAsia="uk-UA"/>
        </w:rPr>
        <w:t xml:space="preserve">- </w:t>
      </w:r>
      <w:r w:rsidRPr="009D3CDD">
        <w:rPr>
          <w:rFonts w:ascii="Times New Roman" w:eastAsia="Times New Roman" w:hAnsi="Times New Roman"/>
          <w:bCs/>
          <w:iCs/>
          <w:sz w:val="28"/>
          <w:szCs w:val="28"/>
          <w:lang w:val="ru-RU" w:eastAsia="uk-UA"/>
        </w:rPr>
        <w:t>32</w:t>
      </w:r>
      <w:r w:rsidRPr="009D3CDD">
        <w:rPr>
          <w:rFonts w:ascii="Times New Roman" w:eastAsia="Times New Roman" w:hAnsi="Times New Roman"/>
          <w:bCs/>
          <w:iCs/>
          <w:sz w:val="28"/>
          <w:szCs w:val="28"/>
          <w:lang w:eastAsia="uk-UA"/>
        </w:rPr>
        <w:t>;</w:t>
      </w:r>
    </w:p>
    <w:p w:rsidR="00FF3C51" w:rsidRPr="009D3CDD" w:rsidRDefault="00FF3C51" w:rsidP="00FF3C51">
      <w:pPr>
        <w:numPr>
          <w:ilvl w:val="0"/>
          <w:numId w:val="17"/>
        </w:numPr>
        <w:tabs>
          <w:tab w:val="num" w:pos="1353"/>
        </w:tabs>
        <w:spacing w:after="0" w:line="240" w:lineRule="atLeast"/>
        <w:ind w:left="113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uk-UA"/>
        </w:rPr>
      </w:pPr>
      <w:r w:rsidRPr="009D3CDD">
        <w:rPr>
          <w:rFonts w:ascii="Times New Roman" w:eastAsia="Times New Roman" w:hAnsi="Times New Roman"/>
          <w:bCs/>
          <w:iCs/>
          <w:sz w:val="28"/>
          <w:szCs w:val="28"/>
          <w:lang w:eastAsia="uk-UA"/>
        </w:rPr>
        <w:t>вихователь</w:t>
      </w:r>
      <w:r w:rsidRPr="009D3CDD">
        <w:rPr>
          <w:rFonts w:ascii="Times New Roman" w:eastAsia="Times New Roman" w:hAnsi="Times New Roman"/>
          <w:bCs/>
          <w:iCs/>
          <w:sz w:val="28"/>
          <w:szCs w:val="28"/>
          <w:lang w:val="ru-RU" w:eastAsia="uk-UA"/>
        </w:rPr>
        <w:t xml:space="preserve"> -</w:t>
      </w:r>
      <w:r w:rsidRPr="009D3CDD">
        <w:rPr>
          <w:rFonts w:ascii="Times New Roman" w:eastAsia="Times New Roman" w:hAnsi="Times New Roman"/>
          <w:bCs/>
          <w:iCs/>
          <w:sz w:val="28"/>
          <w:szCs w:val="28"/>
          <w:lang w:eastAsia="uk-UA"/>
        </w:rPr>
        <w:t xml:space="preserve"> методист – 2;</w:t>
      </w:r>
    </w:p>
    <w:p w:rsidR="00FF3C51" w:rsidRPr="009D3CDD" w:rsidRDefault="00FF3C51" w:rsidP="00FF3C51">
      <w:pPr>
        <w:numPr>
          <w:ilvl w:val="0"/>
          <w:numId w:val="17"/>
        </w:numPr>
        <w:tabs>
          <w:tab w:val="num" w:pos="1353"/>
        </w:tabs>
        <w:spacing w:after="0" w:line="240" w:lineRule="atLeast"/>
        <w:ind w:left="113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uk-UA"/>
        </w:rPr>
      </w:pPr>
      <w:r w:rsidRPr="009D3CDD">
        <w:rPr>
          <w:rFonts w:ascii="Times New Roman" w:eastAsia="Times New Roman" w:hAnsi="Times New Roman"/>
          <w:bCs/>
          <w:iCs/>
          <w:sz w:val="28"/>
          <w:szCs w:val="28"/>
          <w:lang w:eastAsia="uk-UA"/>
        </w:rPr>
        <w:t xml:space="preserve">старший учитель </w:t>
      </w:r>
      <w:r w:rsidRPr="009D3CDD">
        <w:rPr>
          <w:rFonts w:ascii="Times New Roman" w:eastAsia="Times New Roman" w:hAnsi="Times New Roman"/>
          <w:b/>
          <w:bCs/>
          <w:iCs/>
          <w:sz w:val="28"/>
          <w:szCs w:val="28"/>
          <w:lang w:eastAsia="uk-UA"/>
        </w:rPr>
        <w:t xml:space="preserve">- </w:t>
      </w:r>
      <w:r w:rsidRPr="009D3CDD">
        <w:rPr>
          <w:rFonts w:ascii="Times New Roman" w:eastAsia="Times New Roman" w:hAnsi="Times New Roman"/>
          <w:bCs/>
          <w:iCs/>
          <w:sz w:val="28"/>
          <w:szCs w:val="28"/>
          <w:lang w:eastAsia="uk-UA"/>
        </w:rPr>
        <w:t>10;</w:t>
      </w:r>
    </w:p>
    <w:p w:rsidR="00FF3C51" w:rsidRPr="009D3CDD" w:rsidRDefault="00FF3C51" w:rsidP="00FF3C51">
      <w:pPr>
        <w:numPr>
          <w:ilvl w:val="0"/>
          <w:numId w:val="17"/>
        </w:numPr>
        <w:tabs>
          <w:tab w:val="num" w:pos="1353"/>
        </w:tabs>
        <w:spacing w:after="0" w:line="240" w:lineRule="atLeast"/>
        <w:ind w:left="113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uk-UA"/>
        </w:rPr>
      </w:pPr>
      <w:r w:rsidRPr="009D3CDD">
        <w:rPr>
          <w:rFonts w:ascii="Times New Roman" w:eastAsia="Times New Roman" w:hAnsi="Times New Roman"/>
          <w:bCs/>
          <w:iCs/>
          <w:sz w:val="28"/>
          <w:szCs w:val="28"/>
          <w:lang w:eastAsia="uk-UA"/>
        </w:rPr>
        <w:t>«Відмінник освіти України» –9;</w:t>
      </w:r>
    </w:p>
    <w:p w:rsidR="00FF3C51" w:rsidRPr="009D3CDD" w:rsidRDefault="00FF3C51" w:rsidP="00FF3C51">
      <w:pPr>
        <w:numPr>
          <w:ilvl w:val="0"/>
          <w:numId w:val="17"/>
        </w:numPr>
        <w:tabs>
          <w:tab w:val="num" w:pos="1353"/>
        </w:tabs>
        <w:spacing w:after="0" w:line="240" w:lineRule="atLeast"/>
        <w:ind w:left="113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uk-UA"/>
        </w:rPr>
      </w:pPr>
      <w:r w:rsidRPr="009D3CDD">
        <w:rPr>
          <w:rFonts w:ascii="Times New Roman" w:eastAsia="Times New Roman" w:hAnsi="Times New Roman"/>
          <w:bCs/>
          <w:iCs/>
          <w:sz w:val="28"/>
          <w:szCs w:val="28"/>
          <w:lang w:eastAsia="uk-UA"/>
        </w:rPr>
        <w:t>мають вищу фахову освіту – 79;</w:t>
      </w:r>
    </w:p>
    <w:p w:rsidR="00FF3C51" w:rsidRPr="009D3CDD" w:rsidRDefault="00FF3C51" w:rsidP="00FF3C51">
      <w:pPr>
        <w:numPr>
          <w:ilvl w:val="0"/>
          <w:numId w:val="17"/>
        </w:numPr>
        <w:tabs>
          <w:tab w:val="num" w:pos="1353"/>
        </w:tabs>
        <w:spacing w:after="0" w:line="240" w:lineRule="atLeast"/>
        <w:ind w:left="113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uk-UA"/>
        </w:rPr>
      </w:pPr>
      <w:r w:rsidRPr="009D3CDD">
        <w:rPr>
          <w:rFonts w:ascii="Times New Roman" w:eastAsia="Times New Roman" w:hAnsi="Times New Roman"/>
          <w:bCs/>
          <w:iCs/>
          <w:sz w:val="28"/>
          <w:szCs w:val="28"/>
          <w:lang w:eastAsia="uk-UA"/>
        </w:rPr>
        <w:t>мають кваліфікаційну катег</w:t>
      </w:r>
      <w:r w:rsidR="00F8481D">
        <w:rPr>
          <w:rFonts w:ascii="Times New Roman" w:eastAsia="Times New Roman" w:hAnsi="Times New Roman"/>
          <w:bCs/>
          <w:iCs/>
          <w:sz w:val="28"/>
          <w:szCs w:val="28"/>
          <w:lang w:eastAsia="uk-UA"/>
        </w:rPr>
        <w:t>орію «Спеціаліст вищої категорії</w:t>
      </w:r>
      <w:r w:rsidRPr="009D3CDD">
        <w:rPr>
          <w:rFonts w:ascii="Times New Roman" w:eastAsia="Times New Roman" w:hAnsi="Times New Roman"/>
          <w:bCs/>
          <w:iCs/>
          <w:sz w:val="28"/>
          <w:szCs w:val="28"/>
          <w:lang w:eastAsia="uk-UA"/>
        </w:rPr>
        <w:t>»</w:t>
      </w:r>
      <w:r w:rsidRPr="009D3CDD">
        <w:rPr>
          <w:rFonts w:ascii="Times New Roman" w:eastAsia="Times New Roman" w:hAnsi="Times New Roman"/>
          <w:b/>
          <w:bCs/>
          <w:iCs/>
          <w:sz w:val="28"/>
          <w:szCs w:val="28"/>
          <w:lang w:eastAsia="uk-UA"/>
        </w:rPr>
        <w:t xml:space="preserve"> -</w:t>
      </w:r>
      <w:r w:rsidRPr="009D3CDD">
        <w:rPr>
          <w:rFonts w:ascii="Times New Roman" w:eastAsia="Times New Roman" w:hAnsi="Times New Roman"/>
          <w:bCs/>
          <w:iCs/>
          <w:sz w:val="28"/>
          <w:szCs w:val="28"/>
          <w:lang w:eastAsia="uk-UA"/>
        </w:rPr>
        <w:t xml:space="preserve"> 58;</w:t>
      </w:r>
    </w:p>
    <w:p w:rsidR="00FF3C51" w:rsidRPr="009D3CDD" w:rsidRDefault="00FF3C51" w:rsidP="00FF3C51">
      <w:pPr>
        <w:numPr>
          <w:ilvl w:val="0"/>
          <w:numId w:val="17"/>
        </w:numPr>
        <w:tabs>
          <w:tab w:val="num" w:pos="1353"/>
        </w:tabs>
        <w:spacing w:after="0" w:line="240" w:lineRule="atLeast"/>
        <w:ind w:left="113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uk-UA"/>
        </w:rPr>
      </w:pPr>
      <w:r w:rsidRPr="009D3CDD">
        <w:rPr>
          <w:rFonts w:ascii="Times New Roman" w:eastAsia="Times New Roman" w:hAnsi="Times New Roman"/>
          <w:bCs/>
          <w:iCs/>
          <w:sz w:val="28"/>
          <w:szCs w:val="28"/>
          <w:lang w:eastAsia="uk-UA"/>
        </w:rPr>
        <w:lastRenderedPageBreak/>
        <w:t>мають кваліфікаційну категорію «Спеціаліст І категорії» –</w:t>
      </w:r>
      <w:r w:rsidRPr="009D3CDD">
        <w:rPr>
          <w:rFonts w:ascii="Times New Roman" w:eastAsia="Times New Roman" w:hAnsi="Times New Roman"/>
          <w:bCs/>
          <w:iCs/>
          <w:sz w:val="28"/>
          <w:szCs w:val="28"/>
          <w:lang w:val="ru-RU" w:eastAsia="uk-UA"/>
        </w:rPr>
        <w:t>10</w:t>
      </w:r>
      <w:r w:rsidRPr="009D3CDD">
        <w:rPr>
          <w:rFonts w:ascii="Times New Roman" w:eastAsia="Times New Roman" w:hAnsi="Times New Roman"/>
          <w:bCs/>
          <w:iCs/>
          <w:sz w:val="28"/>
          <w:szCs w:val="28"/>
          <w:lang w:eastAsia="uk-UA"/>
        </w:rPr>
        <w:t>;</w:t>
      </w:r>
    </w:p>
    <w:p w:rsidR="00FF3C51" w:rsidRPr="009D3CDD" w:rsidRDefault="00FF3C51" w:rsidP="00FF3C51">
      <w:pPr>
        <w:numPr>
          <w:ilvl w:val="0"/>
          <w:numId w:val="17"/>
        </w:numPr>
        <w:tabs>
          <w:tab w:val="num" w:pos="1353"/>
        </w:tabs>
        <w:spacing w:after="0" w:line="240" w:lineRule="atLeast"/>
        <w:ind w:left="113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uk-UA"/>
        </w:rPr>
      </w:pPr>
      <w:r w:rsidRPr="009D3CDD">
        <w:rPr>
          <w:rFonts w:ascii="Times New Roman" w:eastAsia="Times New Roman" w:hAnsi="Times New Roman"/>
          <w:bCs/>
          <w:iCs/>
          <w:sz w:val="28"/>
          <w:szCs w:val="28"/>
          <w:lang w:eastAsia="uk-UA"/>
        </w:rPr>
        <w:t>мають кваліфікаційну категорію «Спеціаліст ІІ категорії» –8;</w:t>
      </w:r>
    </w:p>
    <w:p w:rsidR="00FF3C51" w:rsidRPr="009D3CDD" w:rsidRDefault="00FF3C51" w:rsidP="00FF3C51">
      <w:pPr>
        <w:numPr>
          <w:ilvl w:val="0"/>
          <w:numId w:val="17"/>
        </w:numPr>
        <w:tabs>
          <w:tab w:val="num" w:pos="1353"/>
        </w:tabs>
        <w:spacing w:after="0" w:line="240" w:lineRule="atLeast"/>
        <w:ind w:left="113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uk-UA"/>
        </w:rPr>
      </w:pPr>
      <w:r w:rsidRPr="009D3CDD">
        <w:rPr>
          <w:rFonts w:ascii="Times New Roman" w:eastAsia="Times New Roman" w:hAnsi="Times New Roman"/>
          <w:bCs/>
          <w:iCs/>
          <w:sz w:val="28"/>
          <w:szCs w:val="28"/>
          <w:lang w:eastAsia="uk-UA"/>
        </w:rPr>
        <w:t>мають кваліфікаційну категорію «Спеціаліст» – 10.</w:t>
      </w:r>
    </w:p>
    <w:p w:rsidR="00FF3C51" w:rsidRPr="00DC16A2" w:rsidRDefault="00FF3C51" w:rsidP="00DC16A2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DC16A2">
        <w:rPr>
          <w:rFonts w:ascii="Times New Roman" w:eastAsia="Times New Roman" w:hAnsi="Times New Roman"/>
          <w:sz w:val="28"/>
          <w:szCs w:val="28"/>
          <w:lang w:eastAsia="uk-UA"/>
        </w:rPr>
        <w:t>За підсумками атестації педагогічних працівників у 2017</w:t>
      </w:r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-2018н.р.: підтвердили кваліфікаційну категорію «спеціаліст вищої категорії» - 6 учителів, підтвердили педагогічне звання «учитель методист» – 4 учителя, присвоєно кваліфікаційну категорію «старший учитель» - 2, отримали </w:t>
      </w:r>
      <w:r w:rsidR="00F8481D" w:rsidRPr="009D3CDD">
        <w:rPr>
          <w:rFonts w:ascii="Times New Roman" w:eastAsia="Times New Roman" w:hAnsi="Times New Roman"/>
          <w:sz w:val="28"/>
          <w:szCs w:val="28"/>
          <w:lang w:eastAsia="uk-UA"/>
        </w:rPr>
        <w:t>кваліфікаційну</w:t>
      </w:r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 категорію «спеціаліст І категорії» - 1 учитель. Нагороджено грамотою департаменту освіти ВМР -1 учитель, нагороджено Почесною грамотою Департаменту освіти і науки Вінницької ОДА –1 учитель. Подано клопотання про нагородження Нагрудним знаком «Василь Сухомлинський» -2 учителя, п</w:t>
      </w:r>
      <w:r w:rsidR="00DC16A2">
        <w:rPr>
          <w:rFonts w:ascii="Times New Roman" w:eastAsia="Times New Roman" w:hAnsi="Times New Roman"/>
          <w:sz w:val="28"/>
          <w:szCs w:val="28"/>
          <w:lang w:eastAsia="uk-UA"/>
        </w:rPr>
        <w:t>одякою МОН України – 1 учитель.</w:t>
      </w:r>
    </w:p>
    <w:p w:rsidR="00FF3C51" w:rsidRPr="004627C6" w:rsidRDefault="00FF3C51" w:rsidP="00FF3C51">
      <w:pPr>
        <w:spacing w:after="0" w:line="240" w:lineRule="atLeast"/>
        <w:ind w:left="113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>На кінець 2017-2018</w:t>
      </w:r>
      <w:r w:rsidR="00A21DAC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>н.р</w:t>
      </w:r>
      <w:proofErr w:type="spellEnd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. в закладі навчався 1113 учнів, з 103 випускників ліцеїстів 16(15,5%) отримали медалі та атестати про повну загальну середню освіту з відзнакою: золота медаль – 9 учнів, срібна медаль – 7 учнів. Не підтвердили медалі – 5 учнів, із них : 1 учениця отримала срібну замість золотої медалі; два учня претенденти на золоту медаль та два </w:t>
      </w:r>
      <w:r w:rsidRPr="00DC16A2">
        <w:rPr>
          <w:rFonts w:ascii="Times New Roman" w:eastAsia="Times New Roman" w:hAnsi="Times New Roman"/>
          <w:sz w:val="28"/>
          <w:szCs w:val="28"/>
          <w:lang w:eastAsia="uk-UA"/>
        </w:rPr>
        <w:t xml:space="preserve">учні </w:t>
      </w:r>
      <w:r w:rsidRPr="004627C6">
        <w:rPr>
          <w:rFonts w:ascii="Times New Roman" w:eastAsia="Times New Roman" w:hAnsi="Times New Roman"/>
          <w:sz w:val="28"/>
          <w:szCs w:val="28"/>
          <w:lang w:eastAsia="uk-UA"/>
        </w:rPr>
        <w:t>– претенденти на срібну медаль отримали атестати звичайного зразка.</w:t>
      </w:r>
      <w:r w:rsidR="00CD2800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4627C6">
        <w:rPr>
          <w:rFonts w:ascii="Times New Roman" w:eastAsia="Times New Roman" w:hAnsi="Times New Roman"/>
          <w:sz w:val="28"/>
          <w:szCs w:val="28"/>
          <w:lang w:eastAsia="uk-UA"/>
        </w:rPr>
        <w:t xml:space="preserve">Із 93 випускників основної школи свідоцтво з відзнакою отримала 16 учнів (17,2%). </w:t>
      </w:r>
    </w:p>
    <w:p w:rsidR="00FF3C51" w:rsidRPr="004627C6" w:rsidRDefault="00FF3C51" w:rsidP="00FF3C51">
      <w:pPr>
        <w:spacing w:after="0" w:line="240" w:lineRule="atLeast"/>
        <w:ind w:left="113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4627C6">
        <w:rPr>
          <w:rFonts w:ascii="Times New Roman" w:eastAsia="Times New Roman" w:hAnsi="Times New Roman"/>
          <w:sz w:val="28"/>
          <w:szCs w:val="28"/>
          <w:lang w:eastAsia="uk-UA"/>
        </w:rPr>
        <w:t>Якісний показник рівня навчальних досягнень учнів 2 – 4 класів складає 95%.</w:t>
      </w:r>
    </w:p>
    <w:p w:rsidR="00FF3C51" w:rsidRPr="004627C6" w:rsidRDefault="00FF3C51" w:rsidP="00FF3C51">
      <w:pPr>
        <w:spacing w:after="0" w:line="240" w:lineRule="atLeast"/>
        <w:ind w:left="113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4627C6">
        <w:rPr>
          <w:rFonts w:ascii="Times New Roman" w:eastAsia="Times New Roman" w:hAnsi="Times New Roman"/>
          <w:sz w:val="28"/>
          <w:szCs w:val="28"/>
          <w:lang w:eastAsia="uk-UA"/>
        </w:rPr>
        <w:t xml:space="preserve">Із 432 учнів початкової школи високий рівень навчальних досягнень мають </w:t>
      </w:r>
      <w:r w:rsidRPr="004627C6">
        <w:rPr>
          <w:rFonts w:ascii="Times New Roman" w:eastAsia="Times New Roman" w:hAnsi="Times New Roman"/>
          <w:sz w:val="28"/>
          <w:szCs w:val="28"/>
          <w:lang w:val="ru-RU" w:eastAsia="uk-UA"/>
        </w:rPr>
        <w:t>74</w:t>
      </w:r>
      <w:r w:rsidRPr="004627C6">
        <w:rPr>
          <w:rFonts w:ascii="Times New Roman" w:eastAsia="Times New Roman" w:hAnsi="Times New Roman"/>
          <w:sz w:val="28"/>
          <w:szCs w:val="28"/>
          <w:lang w:eastAsia="uk-UA"/>
        </w:rPr>
        <w:t xml:space="preserve"> учні (24,1%), достатній – 217 учнів (70,4%), середній рівень –  15 учнів (5%).</w:t>
      </w:r>
    </w:p>
    <w:p w:rsidR="00DC16A2" w:rsidRDefault="00FF3C51" w:rsidP="00DC16A2">
      <w:pPr>
        <w:spacing w:line="240" w:lineRule="atLeast"/>
        <w:ind w:left="113" w:firstLine="708"/>
        <w:jc w:val="both"/>
        <w:rPr>
          <w:rFonts w:ascii="Times New Roman" w:eastAsia="Calibri" w:hAnsi="Times New Roman"/>
          <w:sz w:val="28"/>
          <w:szCs w:val="28"/>
        </w:rPr>
      </w:pPr>
      <w:r w:rsidRPr="004627C6">
        <w:rPr>
          <w:rFonts w:ascii="Times New Roman" w:hAnsi="Times New Roman"/>
          <w:sz w:val="28"/>
          <w:szCs w:val="28"/>
        </w:rPr>
        <w:t>Із 314 учнів основної школи (5-7 класи) високий рівень навчальних  досягнень мають 69 учнів (22%),достатній -150 учнів (49%), середній – 84 учні (27%). Якісний показник рівня навчальних досягнень учнів 5-7 класів становить 71% (219 учнів), що на 2% вище у порівнянні з минулим роком, проте  наявність  початкового рівня  навчальних досягнень (4 учні - 2%) з математики (Юрченко Т.М.)та географії (</w:t>
      </w:r>
      <w:proofErr w:type="spellStart"/>
      <w:r w:rsidRPr="004627C6">
        <w:rPr>
          <w:rFonts w:ascii="Times New Roman" w:hAnsi="Times New Roman"/>
          <w:sz w:val="28"/>
          <w:szCs w:val="28"/>
        </w:rPr>
        <w:t>Батюк</w:t>
      </w:r>
      <w:proofErr w:type="spellEnd"/>
      <w:r w:rsidRPr="004627C6">
        <w:rPr>
          <w:rFonts w:ascii="Times New Roman" w:hAnsi="Times New Roman"/>
          <w:sz w:val="28"/>
          <w:szCs w:val="28"/>
        </w:rPr>
        <w:t xml:space="preserve"> Л.Є.)  свідчить про необхідність індивідуального та диференційованого впливу педагогів на  поліпшення рі</w:t>
      </w:r>
      <w:r w:rsidR="00556C3C" w:rsidRPr="004627C6">
        <w:rPr>
          <w:rFonts w:ascii="Times New Roman" w:hAnsi="Times New Roman"/>
          <w:sz w:val="28"/>
          <w:szCs w:val="28"/>
        </w:rPr>
        <w:t>вня навчальних досягнень учнів.</w:t>
      </w:r>
    </w:p>
    <w:p w:rsidR="00FF3C51" w:rsidRPr="00DC16A2" w:rsidRDefault="00FF3C51" w:rsidP="00DC16A2">
      <w:pPr>
        <w:spacing w:line="240" w:lineRule="atLeast"/>
        <w:ind w:left="113" w:firstLine="708"/>
        <w:jc w:val="both"/>
        <w:rPr>
          <w:rFonts w:ascii="Times New Roman" w:eastAsia="Calibri" w:hAnsi="Times New Roman"/>
          <w:sz w:val="28"/>
          <w:szCs w:val="28"/>
        </w:rPr>
      </w:pPr>
      <w:r w:rsidRPr="004627C6">
        <w:rPr>
          <w:rFonts w:ascii="Times New Roman" w:eastAsia="Times New Roman" w:hAnsi="Times New Roman"/>
          <w:bCs/>
          <w:sz w:val="28"/>
          <w:szCs w:val="28"/>
          <w:lang w:eastAsia="uk-UA"/>
        </w:rPr>
        <w:t>Із 195учнів І-ІІ курсів ліцею 26 учнів (13,3%) мають високий рівень навчальних досягнень, 98 учнів (50,3%) мають достатній рівень навчальних досягнень та 59 учнів (36,4%) - середній рівень навчальних досягнень, що на 11,4% більше порівняно з минулим навчальним роком . Якість навчальних досягнень учнів І-ІІ курсів ліцею  складає -63,3</w:t>
      </w:r>
      <w:r w:rsidRPr="004627C6">
        <w:rPr>
          <w:rFonts w:ascii="Times New Roman" w:eastAsia="Times New Roman" w:hAnsi="Times New Roman"/>
          <w:sz w:val="28"/>
          <w:szCs w:val="28"/>
          <w:lang w:eastAsia="uk-UA"/>
        </w:rPr>
        <w:t>% (124 учня) .</w:t>
      </w:r>
      <w:r w:rsidRPr="004627C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Найвищими ці показники  є в 9-Е– 100%, 9-МЮ 97%, найнижчий якісний показник в учнів 8-Л –32%, 8-МЮК -42%. Про результати державної підсумкової атестації за курс базової сер</w:t>
      </w:r>
      <w:r w:rsidR="004627C6">
        <w:rPr>
          <w:rFonts w:ascii="Times New Roman" w:eastAsia="Times New Roman" w:hAnsi="Times New Roman"/>
          <w:bCs/>
          <w:sz w:val="28"/>
          <w:szCs w:val="28"/>
          <w:lang w:eastAsia="uk-UA"/>
        </w:rPr>
        <w:t>едньої освіти свідчить таблиця 1.</w:t>
      </w:r>
    </w:p>
    <w:p w:rsidR="004627C6" w:rsidRDefault="00FF3C51" w:rsidP="003F6657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9D3CDD">
        <w:rPr>
          <w:rFonts w:ascii="Times New Roman" w:eastAsia="Times New Roman" w:hAnsi="Times New Roman"/>
          <w:bCs/>
          <w:sz w:val="28"/>
          <w:szCs w:val="28"/>
          <w:lang w:eastAsia="uk-UA"/>
        </w:rPr>
        <w:lastRenderedPageBreak/>
        <w:t>Із 196 учнів ІІІ-І</w:t>
      </w:r>
      <w:r w:rsidRPr="009D3CDD">
        <w:rPr>
          <w:rFonts w:ascii="Times New Roman" w:eastAsia="Times New Roman" w:hAnsi="Times New Roman"/>
          <w:bCs/>
          <w:sz w:val="28"/>
          <w:szCs w:val="28"/>
          <w:lang w:val="en-US" w:eastAsia="uk-UA"/>
        </w:rPr>
        <w:t>V</w:t>
      </w:r>
      <w:r w:rsidRPr="009D3CD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курсів ліцею високий рівень навчальних досягнень мають 35учнів  (17,9%), на 3,1% менше порівняно з минулим роком, достатній – 130учнів(66,3%), на 3,7% менше порівняно з минулим роком . Якісний показник рівня навчальних досягнень – 84,2% (165 учнів). Середній рівень – 15,8% (32 учнів)на 6,8 %більше порівняно з минулим роком. Найвищий  якісний показник за результатами річного оцінювання у 11-Е– 100%,11-ЮК-97%, 11-Л- 100%, 10-Л -94%,           11-М-92%. Найнижчий якісний показник в учнів 10-ЕК – 66%. Про результати державної підсумкової атестації за курс повної загальної сер</w:t>
      </w:r>
      <w:r w:rsidR="002E4B6B">
        <w:rPr>
          <w:rFonts w:ascii="Times New Roman" w:eastAsia="Times New Roman" w:hAnsi="Times New Roman"/>
          <w:bCs/>
          <w:sz w:val="28"/>
          <w:szCs w:val="28"/>
          <w:lang w:eastAsia="uk-UA"/>
        </w:rPr>
        <w:t>едньої освіти сві</w:t>
      </w:r>
      <w:r w:rsidR="004627C6">
        <w:rPr>
          <w:rFonts w:ascii="Times New Roman" w:eastAsia="Times New Roman" w:hAnsi="Times New Roman"/>
          <w:bCs/>
          <w:sz w:val="28"/>
          <w:szCs w:val="28"/>
          <w:lang w:eastAsia="uk-UA"/>
        </w:rPr>
        <w:t>дчить таблиця 2.</w:t>
      </w:r>
    </w:p>
    <w:tbl>
      <w:tblPr>
        <w:tblpPr w:leftFromText="180" w:rightFromText="180" w:vertAnchor="page" w:horzAnchor="margin" w:tblpY="3901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55"/>
        <w:gridCol w:w="980"/>
        <w:gridCol w:w="708"/>
        <w:gridCol w:w="709"/>
        <w:gridCol w:w="851"/>
        <w:gridCol w:w="708"/>
        <w:gridCol w:w="709"/>
        <w:gridCol w:w="709"/>
        <w:gridCol w:w="709"/>
        <w:gridCol w:w="850"/>
        <w:gridCol w:w="851"/>
        <w:gridCol w:w="850"/>
        <w:gridCol w:w="851"/>
        <w:gridCol w:w="850"/>
        <w:gridCol w:w="709"/>
        <w:gridCol w:w="709"/>
        <w:gridCol w:w="708"/>
        <w:gridCol w:w="851"/>
      </w:tblGrid>
      <w:tr w:rsidR="007C18C2" w:rsidRPr="007C18C2" w:rsidTr="000631D0"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 xml:space="preserve">Клас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К-сть</w:t>
            </w:r>
            <w:proofErr w:type="spellEnd"/>
            <w:r w:rsidRPr="007C18C2">
              <w:rPr>
                <w:rFonts w:ascii="Times New Roman" w:hAnsi="Times New Roman" w:cs="Times New Roman"/>
                <w:sz w:val="24"/>
                <w:szCs w:val="24"/>
              </w:rPr>
              <w:t xml:space="preserve"> учнів за списком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Відомість про учнів, які пройшли ДПА</w:t>
            </w:r>
          </w:p>
        </w:tc>
        <w:tc>
          <w:tcPr>
            <w:tcW w:w="62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Рівень навчальних досягнень випускників, які пройшли ДПА</w:t>
            </w: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C2" w:rsidRPr="007C18C2" w:rsidRDefault="007C18C2" w:rsidP="00063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Відомості про учнів</w:t>
            </w:r>
          </w:p>
        </w:tc>
      </w:tr>
      <w:tr w:rsidR="007C18C2" w:rsidRPr="007C18C2" w:rsidTr="000631D0"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Початковий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Середній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Достатній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Високий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Які не склали ДПА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Яким перенесено термін атестації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Які звільнені від ДПА</w:t>
            </w:r>
          </w:p>
        </w:tc>
      </w:tr>
      <w:tr w:rsidR="007C18C2" w:rsidRPr="007C18C2" w:rsidTr="000631D0"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C18C2" w:rsidRPr="007C18C2" w:rsidRDefault="007C18C2" w:rsidP="00063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C18C2" w:rsidRPr="007C18C2" w:rsidRDefault="007C18C2" w:rsidP="00063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C18C2" w:rsidRPr="007C18C2" w:rsidRDefault="007C18C2" w:rsidP="00063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C18C2" w:rsidRPr="007C18C2" w:rsidRDefault="007C18C2" w:rsidP="00063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C18C2" w:rsidRPr="007C18C2" w:rsidRDefault="007C18C2" w:rsidP="000631D0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К-ть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C18C2" w:rsidRPr="007C18C2" w:rsidRDefault="007C18C2" w:rsidP="00063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C18C2" w:rsidRPr="007C18C2" w:rsidRDefault="007C18C2" w:rsidP="00063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К-ть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C18C2" w:rsidRPr="007C18C2" w:rsidRDefault="007C18C2" w:rsidP="00063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C18C2" w:rsidRPr="007C18C2" w:rsidRDefault="007C18C2" w:rsidP="00063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К-ть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C18C2" w:rsidRPr="007C18C2" w:rsidRDefault="007C18C2" w:rsidP="00063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C18C2" w:rsidRPr="007C18C2" w:rsidRDefault="007C18C2" w:rsidP="00063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К-ть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C18C2" w:rsidRPr="007C18C2" w:rsidRDefault="007C18C2" w:rsidP="00063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C18C2" w:rsidRPr="007C18C2" w:rsidRDefault="007C18C2" w:rsidP="00063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К-ть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C18C2" w:rsidRPr="007C18C2" w:rsidRDefault="007C18C2" w:rsidP="00063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C18C2" w:rsidRPr="007C18C2" w:rsidRDefault="007C18C2" w:rsidP="00063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К-ть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C18C2" w:rsidRPr="007C18C2" w:rsidRDefault="007C18C2" w:rsidP="00063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C18C2" w:rsidRPr="007C18C2" w:rsidRDefault="007C18C2" w:rsidP="00063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К-ть</w:t>
            </w:r>
            <w:proofErr w:type="spellEnd"/>
          </w:p>
        </w:tc>
      </w:tr>
      <w:tr w:rsidR="007C18C2" w:rsidRPr="007C18C2" w:rsidTr="000631D0">
        <w:tc>
          <w:tcPr>
            <w:tcW w:w="125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8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9-Е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8C2" w:rsidRPr="007C18C2" w:rsidRDefault="007C18C2" w:rsidP="000631D0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96.3%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18C2" w:rsidRPr="007C18C2" w:rsidTr="000631D0">
        <w:tc>
          <w:tcPr>
            <w:tcW w:w="125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8C2" w:rsidRPr="007C18C2" w:rsidRDefault="007C18C2" w:rsidP="000631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9-Е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1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8C2" w:rsidRPr="007C18C2" w:rsidRDefault="007C18C2" w:rsidP="000631D0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96.3%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18C2" w:rsidRPr="007C18C2" w:rsidTr="000631D0">
        <w:tc>
          <w:tcPr>
            <w:tcW w:w="125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8C2" w:rsidRPr="007C18C2" w:rsidRDefault="007C18C2" w:rsidP="000631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9-Е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8C2" w:rsidRPr="007C18C2" w:rsidRDefault="007C18C2" w:rsidP="000631D0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96.3%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18C2" w:rsidRPr="007C18C2" w:rsidTr="000631D0">
        <w:tc>
          <w:tcPr>
            <w:tcW w:w="125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8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9-МЮ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18C2" w:rsidRPr="007C18C2" w:rsidTr="000631D0">
        <w:tc>
          <w:tcPr>
            <w:tcW w:w="125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9-МЮ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18C2" w:rsidRPr="007C18C2" w:rsidTr="000631D0">
        <w:tc>
          <w:tcPr>
            <w:tcW w:w="125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Українська мова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9-МЮ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18C2" w:rsidRPr="007C18C2" w:rsidTr="000631D0">
        <w:tc>
          <w:tcPr>
            <w:tcW w:w="125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9-МЮ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18C2" w:rsidRPr="007C18C2" w:rsidTr="000631D0">
        <w:tc>
          <w:tcPr>
            <w:tcW w:w="125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8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9-ЛК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8C2" w:rsidRPr="007C18C2" w:rsidRDefault="007C18C2" w:rsidP="000631D0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96.6%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18C2" w:rsidRPr="007C18C2" w:rsidTr="000631D0">
        <w:tc>
          <w:tcPr>
            <w:tcW w:w="125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9-ЛК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8C2" w:rsidRPr="007C18C2" w:rsidRDefault="007C18C2" w:rsidP="000631D0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96.6%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18C2" w:rsidRPr="007C18C2" w:rsidTr="000631D0">
        <w:tc>
          <w:tcPr>
            <w:tcW w:w="1255" w:type="dxa"/>
            <w:tcBorders>
              <w:top w:val="single" w:sz="6" w:space="0" w:color="000000"/>
              <w:left w:val="single" w:sz="18" w:space="0" w:color="000000"/>
              <w:bottom w:val="single" w:sz="12" w:space="0" w:color="auto"/>
              <w:right w:val="single" w:sz="6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9-ЛК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7C18C2" w:rsidRPr="007C18C2" w:rsidRDefault="007C18C2" w:rsidP="000631D0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96.6%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7C18C2" w:rsidRPr="007C18C2" w:rsidRDefault="007C18C2" w:rsidP="00063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C18C2" w:rsidRDefault="007C18C2" w:rsidP="003F6657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7C18C2" w:rsidRDefault="007C18C2" w:rsidP="003F6657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7C18C2" w:rsidRDefault="007C18C2" w:rsidP="003F6657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7C18C2" w:rsidRDefault="007C18C2" w:rsidP="003F6657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7C18C2" w:rsidRDefault="007C18C2" w:rsidP="003F6657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7C18C2" w:rsidRDefault="007C18C2" w:rsidP="003F6657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7C18C2" w:rsidRDefault="007C18C2" w:rsidP="003F6657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7C18C2" w:rsidRDefault="007C18C2" w:rsidP="003F6657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7C18C2" w:rsidRDefault="007C18C2" w:rsidP="003F6657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7C18C2" w:rsidRDefault="007C18C2" w:rsidP="003F6657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7C18C2" w:rsidRDefault="007C18C2" w:rsidP="003F6657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7C18C2" w:rsidRDefault="007C18C2" w:rsidP="003F6657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7C18C2" w:rsidRDefault="007C18C2" w:rsidP="003F6657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7C18C2" w:rsidRPr="009D3CDD" w:rsidRDefault="007C18C2" w:rsidP="003F6657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4627C6" w:rsidRDefault="0013504E" w:rsidP="00FF3C51">
      <w:pPr>
        <w:spacing w:after="0" w:line="240" w:lineRule="atLeast"/>
        <w:ind w:left="113" w:firstLine="709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Таблиця 1</w:t>
      </w:r>
    </w:p>
    <w:p w:rsidR="007C18C2" w:rsidRDefault="007C18C2" w:rsidP="00FF3C51">
      <w:pPr>
        <w:spacing w:after="0" w:line="240" w:lineRule="atLeast"/>
        <w:ind w:left="113" w:firstLine="709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54"/>
        <w:gridCol w:w="1164"/>
        <w:gridCol w:w="992"/>
        <w:gridCol w:w="709"/>
        <w:gridCol w:w="851"/>
        <w:gridCol w:w="992"/>
        <w:gridCol w:w="850"/>
        <w:gridCol w:w="993"/>
        <w:gridCol w:w="992"/>
        <w:gridCol w:w="1134"/>
        <w:gridCol w:w="850"/>
        <w:gridCol w:w="993"/>
        <w:gridCol w:w="992"/>
        <w:gridCol w:w="850"/>
        <w:gridCol w:w="851"/>
      </w:tblGrid>
      <w:tr w:rsidR="00C62CC2" w:rsidRPr="00C62CC2" w:rsidTr="00C62CC2"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 xml:space="preserve">Клас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К-сть</w:t>
            </w:r>
            <w:proofErr w:type="spellEnd"/>
            <w:r w:rsidRPr="00C62CC2">
              <w:rPr>
                <w:rFonts w:ascii="Times New Roman" w:hAnsi="Times New Roman" w:cs="Times New Roman"/>
                <w:sz w:val="20"/>
                <w:szCs w:val="20"/>
              </w:rPr>
              <w:t xml:space="preserve"> учнів за списком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Відомість про учнів, які пройшли ДПА</w:t>
            </w:r>
          </w:p>
        </w:tc>
        <w:tc>
          <w:tcPr>
            <w:tcW w:w="77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Рівень навчальних досягнень випускників, які пройшли ДПА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Відомості про учнів</w:t>
            </w:r>
          </w:p>
        </w:tc>
      </w:tr>
      <w:tr w:rsidR="00C62CC2" w:rsidRPr="00C62CC2" w:rsidTr="00C62CC2"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Початковий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Середній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Достатній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Високий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Які звільнені від ДПА</w:t>
            </w:r>
          </w:p>
        </w:tc>
      </w:tr>
      <w:tr w:rsidR="00C62CC2" w:rsidRPr="00C62CC2" w:rsidTr="00C62CC2"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62CC2" w:rsidRPr="00C62CC2" w:rsidRDefault="00C62CC2" w:rsidP="00C62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62CC2" w:rsidRPr="00C62CC2" w:rsidRDefault="00C62CC2" w:rsidP="00C62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62CC2" w:rsidRPr="00C62CC2" w:rsidRDefault="00C62CC2" w:rsidP="00C62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62CC2" w:rsidRPr="00C62CC2" w:rsidRDefault="00C62CC2" w:rsidP="00C62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62CC2" w:rsidRPr="00C62CC2" w:rsidRDefault="00C62CC2" w:rsidP="00C62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62CC2" w:rsidRPr="00C62CC2" w:rsidRDefault="00C62CC2" w:rsidP="00C62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62CC2" w:rsidRPr="00C62CC2" w:rsidRDefault="00C62CC2" w:rsidP="00C62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62CC2" w:rsidRPr="00C62CC2" w:rsidRDefault="00C62CC2" w:rsidP="00C62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62CC2" w:rsidRPr="00C62CC2" w:rsidRDefault="00C62CC2" w:rsidP="00C62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62CC2" w:rsidRPr="00C62CC2" w:rsidRDefault="00C62CC2" w:rsidP="00C62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62CC2" w:rsidRPr="00C62CC2" w:rsidRDefault="00C62CC2" w:rsidP="00C62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62CC2" w:rsidRPr="00C62CC2" w:rsidRDefault="00C62CC2" w:rsidP="00C62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62CC2" w:rsidRPr="00C62CC2" w:rsidRDefault="00C62CC2" w:rsidP="00C62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C2" w:rsidRPr="00C62CC2" w:rsidTr="00C62CC2">
        <w:tc>
          <w:tcPr>
            <w:tcW w:w="135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Укр.мова</w:t>
            </w:r>
            <w:proofErr w:type="spellEnd"/>
          </w:p>
        </w:tc>
        <w:tc>
          <w:tcPr>
            <w:tcW w:w="116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ind w:right="-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11-ЮК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2CC2" w:rsidRPr="00C62CC2" w:rsidTr="00C62CC2">
        <w:tc>
          <w:tcPr>
            <w:tcW w:w="135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Історія України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ind w:right="-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11-ЮК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ind w:right="-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ind w:right="-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2CC2" w:rsidRPr="00C62CC2" w:rsidTr="00C62CC2">
        <w:tc>
          <w:tcPr>
            <w:tcW w:w="135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Англійська мова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ind w:right="-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11-ЮК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ind w:right="-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2CC2" w:rsidRPr="00C62CC2" w:rsidTr="00C62CC2">
        <w:tc>
          <w:tcPr>
            <w:tcW w:w="135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Географія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ind w:right="-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11-ЮК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2CC2" w:rsidRPr="00C62CC2" w:rsidTr="00C62CC2">
        <w:tc>
          <w:tcPr>
            <w:tcW w:w="135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Біологія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ind w:right="-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11-ЮК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50-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2CC2" w:rsidRPr="00C62CC2" w:rsidTr="00C62CC2">
        <w:tc>
          <w:tcPr>
            <w:tcW w:w="135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ind w:right="-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11-ЮК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2CC2" w:rsidRPr="00C62CC2" w:rsidTr="00C62CC2">
        <w:tc>
          <w:tcPr>
            <w:tcW w:w="1354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Фізика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ind w:right="-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11-ЮК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2CC2" w:rsidRPr="00C62CC2" w:rsidTr="00C62CC2">
        <w:tc>
          <w:tcPr>
            <w:tcW w:w="135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Укр.мова</w:t>
            </w:r>
            <w:proofErr w:type="spellEnd"/>
          </w:p>
        </w:tc>
        <w:tc>
          <w:tcPr>
            <w:tcW w:w="116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11-Е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2CC2" w:rsidRPr="00C62CC2" w:rsidTr="00C62CC2">
        <w:tc>
          <w:tcPr>
            <w:tcW w:w="135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Географія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11-Е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2CC2" w:rsidRPr="00C62CC2" w:rsidTr="00C62CC2">
        <w:tc>
          <w:tcPr>
            <w:tcW w:w="135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11-Е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2CC2" w:rsidRPr="00C62CC2" w:rsidTr="00C62CC2">
        <w:tc>
          <w:tcPr>
            <w:tcW w:w="135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Історія України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11-Е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2CC2" w:rsidRPr="00C62CC2" w:rsidTr="00C62CC2">
        <w:tc>
          <w:tcPr>
            <w:tcW w:w="135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Англ.мова</w:t>
            </w:r>
            <w:proofErr w:type="spellEnd"/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11-Е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ind w:right="-1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ind w:right="-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2CC2" w:rsidRPr="00C62CC2" w:rsidTr="00C62CC2">
        <w:tc>
          <w:tcPr>
            <w:tcW w:w="135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Укр.мова</w:t>
            </w:r>
            <w:proofErr w:type="spellEnd"/>
          </w:p>
        </w:tc>
        <w:tc>
          <w:tcPr>
            <w:tcW w:w="116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11-М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2CC2" w:rsidRPr="00C62CC2" w:rsidTr="00C62CC2">
        <w:trPr>
          <w:trHeight w:val="541"/>
        </w:trPr>
        <w:tc>
          <w:tcPr>
            <w:tcW w:w="1354" w:type="dxa"/>
            <w:tcBorders>
              <w:top w:val="single" w:sz="6" w:space="0" w:color="000000"/>
              <w:left w:val="single" w:sz="18" w:space="0" w:color="000000"/>
              <w:bottom w:val="single" w:sz="4" w:space="0" w:color="auto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Хімія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11-М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23%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2CC2" w:rsidRPr="00C62CC2" w:rsidTr="00C62CC2">
        <w:tc>
          <w:tcPr>
            <w:tcW w:w="1354" w:type="dxa"/>
            <w:tcBorders>
              <w:top w:val="single" w:sz="4" w:space="0" w:color="auto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Географія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11-М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2CC2" w:rsidRPr="00C62CC2" w:rsidTr="00C62CC2">
        <w:tc>
          <w:tcPr>
            <w:tcW w:w="135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Історія України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11-М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15,3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ind w:right="-1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2CC2" w:rsidRPr="00C62CC2" w:rsidTr="00C62CC2">
        <w:tc>
          <w:tcPr>
            <w:tcW w:w="135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Англ.мова</w:t>
            </w:r>
            <w:proofErr w:type="spellEnd"/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11-М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2CC2" w:rsidRPr="00C62CC2" w:rsidTr="00C62CC2">
        <w:tc>
          <w:tcPr>
            <w:tcW w:w="135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11-М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ind w:right="-1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2CC2" w:rsidRPr="00C62CC2" w:rsidTr="00C62CC2">
        <w:tc>
          <w:tcPr>
            <w:tcW w:w="1354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Біологія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11-М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2CC2" w:rsidRPr="00C62CC2" w:rsidTr="00C62CC2">
        <w:tc>
          <w:tcPr>
            <w:tcW w:w="1354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Укр.мова</w:t>
            </w:r>
            <w:proofErr w:type="spellEnd"/>
          </w:p>
        </w:tc>
        <w:tc>
          <w:tcPr>
            <w:tcW w:w="1164" w:type="dxa"/>
            <w:tcBorders>
              <w:top w:val="single" w:sz="18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11-Л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2CC2" w:rsidRPr="00C62CC2" w:rsidRDefault="00C62CC2" w:rsidP="00C62CC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6" w:space="0" w:color="000000"/>
              <w:bottom w:val="single" w:sz="4" w:space="0" w:color="auto"/>
              <w:right w:val="single" w:sz="18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C2" w:rsidRPr="00C62CC2" w:rsidTr="00C62CC2">
        <w:tc>
          <w:tcPr>
            <w:tcW w:w="135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Хімія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11-Л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2CC2" w:rsidRPr="00C62CC2" w:rsidRDefault="00C62CC2" w:rsidP="00C62CC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8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2CC2" w:rsidRPr="00C62CC2" w:rsidTr="00C62CC2">
        <w:tc>
          <w:tcPr>
            <w:tcW w:w="135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Історія України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11-Л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2CC2" w:rsidRPr="00C62CC2" w:rsidRDefault="00C62CC2" w:rsidP="00C62CC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2CC2" w:rsidRPr="00C62CC2" w:rsidRDefault="00C62CC2" w:rsidP="00C62CC2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2CC2" w:rsidRPr="00C62CC2" w:rsidRDefault="00C62CC2" w:rsidP="00C62CC2">
            <w:pPr>
              <w:ind w:right="-1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8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C2" w:rsidRPr="00C62CC2" w:rsidTr="00C62CC2">
        <w:tc>
          <w:tcPr>
            <w:tcW w:w="135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11-Л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2CC2" w:rsidRPr="00C62CC2" w:rsidRDefault="00C62CC2" w:rsidP="00C62CC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8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2CC2" w:rsidRPr="00C62CC2" w:rsidTr="00C62CC2">
        <w:tc>
          <w:tcPr>
            <w:tcW w:w="135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Англі.мова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11-Л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2CC2" w:rsidRPr="00C62CC2" w:rsidRDefault="00C62CC2" w:rsidP="00C62CC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2CC2" w:rsidRPr="00C62CC2" w:rsidRDefault="00C62CC2" w:rsidP="00C62CC2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2CC2" w:rsidRPr="00C62CC2" w:rsidRDefault="00C62CC2" w:rsidP="00C62CC2">
            <w:pPr>
              <w:ind w:right="-1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2CC2" w:rsidRPr="00C62CC2" w:rsidRDefault="00C62CC2" w:rsidP="00C62CC2">
            <w:pPr>
              <w:ind w:right="-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8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CC2" w:rsidRPr="00C62CC2" w:rsidTr="00C62CC2">
        <w:tc>
          <w:tcPr>
            <w:tcW w:w="135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Біологія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11-Л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2CC2" w:rsidRPr="00C62CC2" w:rsidRDefault="00C62CC2" w:rsidP="00C62CC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8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2CC2" w:rsidRPr="00C62CC2" w:rsidTr="00C62CC2">
        <w:tc>
          <w:tcPr>
            <w:tcW w:w="1354" w:type="dxa"/>
            <w:tcBorders>
              <w:top w:val="single" w:sz="4" w:space="0" w:color="auto"/>
              <w:left w:val="single" w:sz="18" w:space="0" w:color="000000"/>
              <w:bottom w:val="single" w:sz="18" w:space="0" w:color="auto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Німецька мова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11-Л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C62CC2" w:rsidRPr="00C62CC2" w:rsidRDefault="00C62CC2" w:rsidP="00C62CC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18" w:space="0" w:color="auto"/>
              <w:right w:val="single" w:sz="18" w:space="0" w:color="000000"/>
            </w:tcBorders>
          </w:tcPr>
          <w:p w:rsidR="00C62CC2" w:rsidRPr="00C62CC2" w:rsidRDefault="00C62CC2" w:rsidP="00C6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C16A2" w:rsidRDefault="00C62CC2" w:rsidP="007C18C2">
      <w:pPr>
        <w:spacing w:after="0" w:line="240" w:lineRule="atLeast"/>
        <w:ind w:left="113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62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Таблиця 2</w:t>
      </w:r>
    </w:p>
    <w:p w:rsidR="007171AF" w:rsidRDefault="007171AF" w:rsidP="007C18C2">
      <w:pPr>
        <w:spacing w:after="0" w:line="240" w:lineRule="atLeast"/>
        <w:ind w:left="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171AF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достатньому рівні ведеться робота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профільності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навчання, що підтверджується результативністю вступу випускників за обраним профілем:</w:t>
      </w:r>
    </w:p>
    <w:p w:rsidR="007171AF" w:rsidRDefault="007171AF" w:rsidP="007C18C2">
      <w:pPr>
        <w:spacing w:after="0" w:line="240" w:lineRule="atLeast"/>
        <w:ind w:left="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11Е – із 21 випускника економічного профілю за профілем п</w:t>
      </w:r>
      <w:r w:rsidR="00E85B64">
        <w:rPr>
          <w:rFonts w:ascii="Times New Roman" w:eastAsia="Times New Roman" w:hAnsi="Times New Roman" w:cs="Times New Roman"/>
          <w:sz w:val="28"/>
          <w:szCs w:val="28"/>
          <w:lang w:eastAsia="uk-UA"/>
        </w:rPr>
        <w:t>родовжують навчання  14 (66,7%);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7171AF" w:rsidRDefault="007171AF" w:rsidP="007C18C2">
      <w:pPr>
        <w:spacing w:after="0" w:line="240" w:lineRule="atLeast"/>
        <w:ind w:left="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11М - із 26 випускників медичного профілю за профілем п</w:t>
      </w:r>
      <w:r w:rsidR="00E85B64">
        <w:rPr>
          <w:rFonts w:ascii="Times New Roman" w:eastAsia="Times New Roman" w:hAnsi="Times New Roman" w:cs="Times New Roman"/>
          <w:sz w:val="28"/>
          <w:szCs w:val="28"/>
          <w:lang w:eastAsia="uk-UA"/>
        </w:rPr>
        <w:t>родовжують навчання  21 (80,7%);</w:t>
      </w:r>
    </w:p>
    <w:p w:rsidR="007171AF" w:rsidRDefault="007171AF" w:rsidP="007171AF">
      <w:pPr>
        <w:spacing w:after="0" w:line="240" w:lineRule="atLeast"/>
        <w:ind w:left="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11Л – із 27 випускника </w:t>
      </w:r>
      <w:r w:rsidR="003C4F02">
        <w:rPr>
          <w:rFonts w:ascii="Times New Roman" w:eastAsia="Times New Roman" w:hAnsi="Times New Roman" w:cs="Times New Roman"/>
          <w:sz w:val="28"/>
          <w:szCs w:val="28"/>
          <w:lang w:eastAsia="uk-UA"/>
        </w:rPr>
        <w:t>лінгвістичного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профілю за профілем пр</w:t>
      </w:r>
      <w:r w:rsidR="00E85B64">
        <w:rPr>
          <w:rFonts w:ascii="Times New Roman" w:eastAsia="Times New Roman" w:hAnsi="Times New Roman" w:cs="Times New Roman"/>
          <w:sz w:val="28"/>
          <w:szCs w:val="28"/>
          <w:lang w:eastAsia="uk-UA"/>
        </w:rPr>
        <w:t>одовжують навчання  14 (51,9%);</w:t>
      </w:r>
    </w:p>
    <w:p w:rsidR="007171AF" w:rsidRDefault="007171AF" w:rsidP="007171AF">
      <w:pPr>
        <w:spacing w:after="0" w:line="240" w:lineRule="atLeast"/>
        <w:ind w:left="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11ЮК - із 15 випускників юридичного профілю за профілем 9 (60%), із14 випускників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</w:t>
      </w:r>
      <w:proofErr w:type="spellEnd"/>
      <w:r w:rsidRPr="007171A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’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ютерного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дизайну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продовжують навчання  6 (43%) </w:t>
      </w:r>
      <w:r w:rsidR="00D72D0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D72D07" w:rsidRPr="00D72D07" w:rsidRDefault="00D72D07" w:rsidP="00D72D0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2D07">
        <w:rPr>
          <w:rFonts w:ascii="Times New Roman" w:hAnsi="Times New Roman" w:cs="Times New Roman"/>
          <w:bCs/>
          <w:sz w:val="28"/>
          <w:szCs w:val="28"/>
        </w:rPr>
        <w:t xml:space="preserve">Загальний показник вступу випускників за профілем навчання становить – </w:t>
      </w:r>
      <w:r w:rsidRPr="00D72D07">
        <w:rPr>
          <w:rFonts w:ascii="Times New Roman" w:hAnsi="Times New Roman" w:cs="Times New Roman"/>
          <w:bCs/>
          <w:sz w:val="28"/>
          <w:szCs w:val="28"/>
          <w:lang w:val="ru-RU"/>
        </w:rPr>
        <w:t>62</w:t>
      </w:r>
      <w:r w:rsidRPr="00D72D07">
        <w:rPr>
          <w:rFonts w:ascii="Times New Roman" w:hAnsi="Times New Roman" w:cs="Times New Roman"/>
          <w:bCs/>
          <w:sz w:val="28"/>
          <w:szCs w:val="28"/>
        </w:rPr>
        <w:t>.</w:t>
      </w:r>
      <w:r w:rsidRPr="00D72D07">
        <w:rPr>
          <w:rFonts w:ascii="Times New Roman" w:hAnsi="Times New Roman" w:cs="Times New Roman"/>
          <w:bCs/>
          <w:sz w:val="28"/>
          <w:szCs w:val="28"/>
          <w:lang w:val="ru-RU"/>
        </w:rPr>
        <w:t>1</w:t>
      </w:r>
      <w:r w:rsidRPr="00D72D07">
        <w:rPr>
          <w:rFonts w:ascii="Times New Roman" w:hAnsi="Times New Roman" w:cs="Times New Roman"/>
          <w:bCs/>
          <w:sz w:val="28"/>
          <w:szCs w:val="28"/>
        </w:rPr>
        <w:t xml:space="preserve">%, що на 17.1% більше, ніж у минулому році та майже на рівні 2015-2016 </w:t>
      </w:r>
      <w:proofErr w:type="spellStart"/>
      <w:r w:rsidRPr="00D72D07">
        <w:rPr>
          <w:rFonts w:ascii="Times New Roman" w:hAnsi="Times New Roman" w:cs="Times New Roman"/>
          <w:bCs/>
          <w:sz w:val="28"/>
          <w:szCs w:val="28"/>
        </w:rPr>
        <w:t>н.р</w:t>
      </w:r>
      <w:proofErr w:type="spellEnd"/>
      <w:r w:rsidRPr="00D72D07">
        <w:rPr>
          <w:rFonts w:ascii="Times New Roman" w:hAnsi="Times New Roman" w:cs="Times New Roman"/>
          <w:bCs/>
          <w:sz w:val="28"/>
          <w:szCs w:val="28"/>
        </w:rPr>
        <w:t xml:space="preserve">. Із них на бюджетну форму навчання вступило 36 учнів (35%), на контрактну форму навчання – 53 випускника ( 51.4%); у вищі навчальні заклади за кордоном – 19 випускників (18.4%.) – це Польща, Німеччина, Словаччина, Італія, Нідерланди. Із 103 випускників  101  (98.1%) вступили до вищих навчальних закладів ІІІ-ІУ рівня акредитації, 2 випускники (1.9%) не поступали і не працевлаштовані (один з них інвалід дитинства). </w:t>
      </w:r>
    </w:p>
    <w:p w:rsidR="00D72D07" w:rsidRPr="00D72D07" w:rsidRDefault="00D72D07" w:rsidP="00D72D0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Із 93</w:t>
      </w:r>
      <w:r w:rsidRPr="00D72D07">
        <w:rPr>
          <w:rFonts w:ascii="Times New Roman" w:hAnsi="Times New Roman" w:cs="Times New Roman"/>
          <w:bCs/>
          <w:sz w:val="28"/>
          <w:szCs w:val="28"/>
        </w:rPr>
        <w:t xml:space="preserve"> випускників 9 класів 100%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продовжують навчання, із них 80 (86%) у нашому закладі, що на 10</w:t>
      </w:r>
      <w:r w:rsidRPr="00D72D07">
        <w:rPr>
          <w:rFonts w:ascii="Times New Roman" w:hAnsi="Times New Roman" w:cs="Times New Roman"/>
          <w:bCs/>
          <w:sz w:val="28"/>
          <w:szCs w:val="28"/>
        </w:rPr>
        <w:t xml:space="preserve"> %</w:t>
      </w:r>
      <w:r>
        <w:rPr>
          <w:rFonts w:ascii="Times New Roman" w:hAnsi="Times New Roman" w:cs="Times New Roman"/>
          <w:bCs/>
          <w:sz w:val="28"/>
          <w:szCs w:val="28"/>
        </w:rPr>
        <w:t xml:space="preserve"> більше ніж у минулому році.  6 учнів</w:t>
      </w:r>
      <w:r w:rsidRPr="00D72D07">
        <w:rPr>
          <w:rFonts w:ascii="Times New Roman" w:hAnsi="Times New Roman" w:cs="Times New Roman"/>
          <w:bCs/>
          <w:sz w:val="28"/>
          <w:szCs w:val="28"/>
        </w:rPr>
        <w:t xml:space="preserve"> поступили у заклади І-ІІ ступенів акредитації. 1 учень виїхав з</w:t>
      </w:r>
      <w:r>
        <w:rPr>
          <w:rFonts w:ascii="Times New Roman" w:hAnsi="Times New Roman" w:cs="Times New Roman"/>
          <w:bCs/>
          <w:sz w:val="28"/>
          <w:szCs w:val="28"/>
        </w:rPr>
        <w:t>а межі країни, 1- за межі міста, 2 учні продовжують навчання в інших ЗНЗ міста.</w:t>
      </w:r>
    </w:p>
    <w:p w:rsidR="007171AF" w:rsidRPr="00D72D07" w:rsidRDefault="00D72D07" w:rsidP="00D72D0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2D07">
        <w:rPr>
          <w:rFonts w:ascii="Times New Roman" w:hAnsi="Times New Roman" w:cs="Times New Roman"/>
          <w:bCs/>
          <w:sz w:val="28"/>
          <w:szCs w:val="28"/>
        </w:rPr>
        <w:t>Показники прод</w:t>
      </w:r>
      <w:r>
        <w:rPr>
          <w:rFonts w:ascii="Times New Roman" w:hAnsi="Times New Roman" w:cs="Times New Roman"/>
          <w:bCs/>
          <w:sz w:val="28"/>
          <w:szCs w:val="28"/>
        </w:rPr>
        <w:t xml:space="preserve">овження навчання становлять: 9ЛК- із 30 </w:t>
      </w:r>
      <w:r w:rsidRPr="00D72D07">
        <w:rPr>
          <w:rFonts w:ascii="Times New Roman" w:hAnsi="Times New Roman" w:cs="Times New Roman"/>
          <w:bCs/>
          <w:sz w:val="28"/>
          <w:szCs w:val="28"/>
        </w:rPr>
        <w:t>випускників продовжу</w:t>
      </w:r>
      <w:r>
        <w:rPr>
          <w:rFonts w:ascii="Times New Roman" w:hAnsi="Times New Roman" w:cs="Times New Roman"/>
          <w:bCs/>
          <w:sz w:val="28"/>
          <w:szCs w:val="28"/>
        </w:rPr>
        <w:t>ють навчання у нашому закладі 23, у НВЗ – І-ІІ рівня.акредитаціїї-3, за кордоном – 1, інші школи - 1; 9-Е- із 27</w:t>
      </w:r>
      <w:r w:rsidRPr="00D72D07">
        <w:rPr>
          <w:rFonts w:ascii="Times New Roman" w:hAnsi="Times New Roman" w:cs="Times New Roman"/>
          <w:bCs/>
          <w:sz w:val="28"/>
          <w:szCs w:val="28"/>
        </w:rPr>
        <w:t xml:space="preserve"> учнів продовжують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навчання у нашому закладі – 23, у НВЗ – І-ІІ рівнів.акредитаціїї-3, у інших школах – 1, виїхав за кордон -1;  9-М</w:t>
      </w:r>
      <w:r w:rsidRPr="00D72D07">
        <w:rPr>
          <w:rFonts w:ascii="Times New Roman" w:hAnsi="Times New Roman" w:cs="Times New Roman"/>
          <w:bCs/>
          <w:sz w:val="28"/>
          <w:szCs w:val="28"/>
        </w:rPr>
        <w:t>Ю із 3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D72D07">
        <w:rPr>
          <w:rFonts w:ascii="Times New Roman" w:hAnsi="Times New Roman" w:cs="Times New Roman"/>
          <w:bCs/>
          <w:sz w:val="28"/>
          <w:szCs w:val="28"/>
        </w:rPr>
        <w:t xml:space="preserve"> продовжуют</w:t>
      </w:r>
      <w:r>
        <w:rPr>
          <w:rFonts w:ascii="Times New Roman" w:hAnsi="Times New Roman" w:cs="Times New Roman"/>
          <w:bCs/>
          <w:sz w:val="28"/>
          <w:szCs w:val="28"/>
        </w:rPr>
        <w:t>ь навчання – у нашому закладі 34, у НВЗ – І-ІІ рівнів акредитаціїї-1</w:t>
      </w:r>
      <w:r w:rsidRPr="00D72D07">
        <w:rPr>
          <w:rFonts w:ascii="Times New Roman" w:hAnsi="Times New Roman" w:cs="Times New Roman"/>
          <w:bCs/>
          <w:sz w:val="28"/>
          <w:szCs w:val="28"/>
        </w:rPr>
        <w:t>, за межами області -1.</w:t>
      </w:r>
    </w:p>
    <w:p w:rsidR="004627C6" w:rsidRPr="00DC16A2" w:rsidRDefault="00DC16A2" w:rsidP="00DC16A2">
      <w:pPr>
        <w:spacing w:after="0" w:line="240" w:lineRule="atLeast"/>
        <w:ind w:left="113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DC16A2">
        <w:rPr>
          <w:rFonts w:ascii="Times New Roman" w:eastAsia="Times New Roman" w:hAnsi="Times New Roman"/>
          <w:sz w:val="28"/>
          <w:szCs w:val="28"/>
          <w:lang w:eastAsia="uk-UA"/>
        </w:rPr>
        <w:t>Навчально-виховна робота в закладі ведеться на високому рівні</w:t>
      </w:r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>. Результатом  такої роботи  є участь учнів закладу у Всеукраїнських предме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тних олімпіадах різних рівнів. </w:t>
      </w:r>
    </w:p>
    <w:p w:rsidR="00FF3C51" w:rsidRPr="009D3CDD" w:rsidRDefault="00FF3C51" w:rsidP="00FF3C51">
      <w:pPr>
        <w:spacing w:after="0" w:line="240" w:lineRule="atLeast"/>
        <w:ind w:left="113"/>
        <w:jc w:val="both"/>
        <w:rPr>
          <w:rFonts w:ascii="Times New Roman" w:eastAsia="Times New Roman" w:hAnsi="Times New Roman"/>
          <w:i/>
          <w:sz w:val="28"/>
          <w:szCs w:val="28"/>
          <w:lang w:eastAsia="uk-UA"/>
        </w:rPr>
      </w:pPr>
      <w:r w:rsidRPr="00DC16A2">
        <w:rPr>
          <w:rFonts w:ascii="Times New Roman" w:eastAsia="Times New Roman" w:hAnsi="Times New Roman"/>
          <w:sz w:val="28"/>
          <w:szCs w:val="28"/>
          <w:lang w:eastAsia="uk-UA"/>
        </w:rPr>
        <w:t>4 учня стали призерами І</w:t>
      </w:r>
      <w:r w:rsidRPr="00DC16A2">
        <w:rPr>
          <w:rFonts w:ascii="Times New Roman" w:eastAsia="Times New Roman" w:hAnsi="Times New Roman"/>
          <w:sz w:val="28"/>
          <w:szCs w:val="28"/>
          <w:lang w:val="en-US" w:eastAsia="uk-UA"/>
        </w:rPr>
        <w:t>V</w:t>
      </w:r>
      <w:r w:rsidRPr="00DC16A2">
        <w:rPr>
          <w:rFonts w:ascii="Times New Roman" w:eastAsia="Times New Roman" w:hAnsi="Times New Roman"/>
          <w:sz w:val="28"/>
          <w:szCs w:val="28"/>
          <w:lang w:eastAsia="uk-UA"/>
        </w:rPr>
        <w:t xml:space="preserve"> етапу Всеукраїнських учнівських предметних олімпіад з географії</w:t>
      </w:r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 : </w:t>
      </w:r>
    </w:p>
    <w:p w:rsidR="00FF3C51" w:rsidRPr="009D3CDD" w:rsidRDefault="00FF3C51" w:rsidP="00FF3C51">
      <w:pPr>
        <w:spacing w:after="0" w:line="240" w:lineRule="atLeast"/>
        <w:ind w:left="113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1. </w:t>
      </w:r>
      <w:proofErr w:type="spellStart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>Чертова</w:t>
      </w:r>
      <w:proofErr w:type="spellEnd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 Дарія  (11-Е клас) -ІІ місце з географії  ;</w:t>
      </w:r>
    </w:p>
    <w:p w:rsidR="00FF3C51" w:rsidRPr="009D3CDD" w:rsidRDefault="00FF3C51" w:rsidP="00FF3C51">
      <w:pPr>
        <w:spacing w:after="0" w:line="240" w:lineRule="atLeast"/>
        <w:ind w:left="113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>2.Гижко Анна (9-Еклас) – ІІІ місце з географії;</w:t>
      </w:r>
    </w:p>
    <w:p w:rsidR="00FF3C51" w:rsidRPr="009D3CDD" w:rsidRDefault="00FF3C51" w:rsidP="00FF3C51">
      <w:pPr>
        <w:spacing w:after="0" w:line="240" w:lineRule="atLeast"/>
        <w:ind w:left="113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3.Пілецький Михайло (8-Е клас) - ІІІ місце з географії;        </w:t>
      </w:r>
    </w:p>
    <w:p w:rsidR="00FF3C51" w:rsidRPr="009D3CDD" w:rsidRDefault="00FF3C51" w:rsidP="00FF3C51">
      <w:pPr>
        <w:spacing w:after="0" w:line="240" w:lineRule="atLeast"/>
        <w:ind w:left="113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>4.Чайка Анна(8-Е клас) - ІІІ місце з географії</w:t>
      </w:r>
    </w:p>
    <w:p w:rsidR="00FF3C51" w:rsidRPr="00DC16A2" w:rsidRDefault="00FF3C51" w:rsidP="00FF3C51">
      <w:pPr>
        <w:tabs>
          <w:tab w:val="left" w:pos="1080"/>
        </w:tabs>
        <w:spacing w:after="0" w:line="240" w:lineRule="atLeast"/>
        <w:ind w:left="113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DC16A2">
        <w:rPr>
          <w:rFonts w:ascii="Times New Roman" w:eastAsia="Times New Roman" w:hAnsi="Times New Roman"/>
          <w:sz w:val="28"/>
          <w:szCs w:val="28"/>
          <w:lang w:eastAsia="uk-UA"/>
        </w:rPr>
        <w:t>Переможцями ІІІ етапу предметних олімпіад стали 48 учнів – 67 місце.</w:t>
      </w:r>
    </w:p>
    <w:p w:rsidR="00FF3C51" w:rsidRPr="00DC16A2" w:rsidRDefault="00FF3C51" w:rsidP="002E4B6B">
      <w:pPr>
        <w:tabs>
          <w:tab w:val="left" w:pos="1080"/>
        </w:tabs>
        <w:spacing w:after="0" w:line="240" w:lineRule="atLeast"/>
        <w:ind w:left="113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DC16A2">
        <w:rPr>
          <w:rFonts w:ascii="Times New Roman" w:eastAsia="Times New Roman" w:hAnsi="Times New Roman"/>
          <w:sz w:val="28"/>
          <w:szCs w:val="28"/>
          <w:lang w:eastAsia="uk-UA"/>
        </w:rPr>
        <w:t>Переможцями ІІ етапу предметних олімп</w:t>
      </w:r>
      <w:r w:rsidR="002E4B6B" w:rsidRPr="00DC16A2">
        <w:rPr>
          <w:rFonts w:ascii="Times New Roman" w:eastAsia="Times New Roman" w:hAnsi="Times New Roman"/>
          <w:sz w:val="28"/>
          <w:szCs w:val="28"/>
          <w:lang w:eastAsia="uk-UA"/>
        </w:rPr>
        <w:t>іад стали 79 учнів – 126 місць.</w:t>
      </w:r>
    </w:p>
    <w:p w:rsidR="00FF3C51" w:rsidRPr="00DC16A2" w:rsidRDefault="00FF3C51" w:rsidP="00FF3C51">
      <w:pPr>
        <w:spacing w:after="0" w:line="240" w:lineRule="atLeast"/>
        <w:ind w:left="113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DC16A2">
        <w:rPr>
          <w:rFonts w:ascii="Times New Roman" w:eastAsia="Times New Roman" w:hAnsi="Times New Roman"/>
          <w:sz w:val="28"/>
          <w:szCs w:val="28"/>
          <w:lang w:eastAsia="uk-UA"/>
        </w:rPr>
        <w:t>3 учні – ІІІ  етапу МАН:</w:t>
      </w:r>
    </w:p>
    <w:p w:rsidR="00FF3C51" w:rsidRPr="009D3CDD" w:rsidRDefault="00FF3C51" w:rsidP="00443F27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 1. </w:t>
      </w:r>
      <w:proofErr w:type="spellStart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>Безвенюк</w:t>
      </w:r>
      <w:proofErr w:type="spellEnd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 Вікторія(11-Е клас ) – ІІІ місце з географії МАН;</w:t>
      </w:r>
    </w:p>
    <w:p w:rsidR="00FF3C51" w:rsidRPr="009D3CDD" w:rsidRDefault="00FF3C51" w:rsidP="00443F27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 2. </w:t>
      </w:r>
      <w:proofErr w:type="spellStart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>Чертова</w:t>
      </w:r>
      <w:proofErr w:type="spellEnd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 Дарія  (11-Е клас) - ІІІ місце з географії  МАН. </w:t>
      </w:r>
    </w:p>
    <w:p w:rsidR="00FF3C51" w:rsidRPr="009D3CDD" w:rsidRDefault="00FF3C51" w:rsidP="00443F27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 3. Мельничук Владислав (11- Е клас) ІІ місце, технічні науки  МАН</w:t>
      </w:r>
    </w:p>
    <w:p w:rsidR="00FF3C51" w:rsidRPr="00443F27" w:rsidRDefault="00FF3C51" w:rsidP="002E4B6B">
      <w:pPr>
        <w:spacing w:after="0" w:line="240" w:lineRule="atLeast"/>
        <w:ind w:left="11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3F27">
        <w:rPr>
          <w:rFonts w:ascii="Times New Roman" w:eastAsia="Times New Roman" w:hAnsi="Times New Roman"/>
          <w:sz w:val="28"/>
          <w:szCs w:val="28"/>
          <w:lang w:eastAsia="uk-UA"/>
        </w:rPr>
        <w:t>Переможцями ІІ етапу</w:t>
      </w:r>
      <w:r w:rsidRPr="00443F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обласного  етапу конкурсу-захисту науково-дослідницьких робіт МАН  стали: 10</w:t>
      </w:r>
    </w:p>
    <w:p w:rsidR="00FF3C51" w:rsidRPr="00443F27" w:rsidRDefault="00FF3C51" w:rsidP="00FF3C51">
      <w:pPr>
        <w:spacing w:after="0" w:line="240" w:lineRule="atLeast"/>
        <w:ind w:left="113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443F27">
        <w:rPr>
          <w:rFonts w:ascii="Times New Roman" w:eastAsia="Times New Roman" w:hAnsi="Times New Roman"/>
          <w:sz w:val="28"/>
          <w:szCs w:val="28"/>
          <w:lang w:eastAsia="uk-UA"/>
        </w:rPr>
        <w:t>У 2017-2018н.р. заклад отримав  ІІІ рейтинг серед шкіл міста за кількістю місць в олімпіадах та конкурсах різних рівнів.</w:t>
      </w:r>
    </w:p>
    <w:p w:rsidR="002E4B6B" w:rsidRPr="002E4B6B" w:rsidRDefault="002E4B6B" w:rsidP="002E4B6B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2E4B6B">
        <w:rPr>
          <w:rFonts w:ascii="Times New Roman" w:hAnsi="Times New Roman" w:cs="Times New Roman"/>
          <w:sz w:val="28"/>
          <w:szCs w:val="28"/>
        </w:rPr>
        <w:t>Результативністьучасті</w:t>
      </w:r>
      <w:proofErr w:type="spellEnd"/>
      <w:r w:rsidRPr="002E4B6B">
        <w:rPr>
          <w:rFonts w:ascii="Times New Roman" w:hAnsi="Times New Roman" w:cs="Times New Roman"/>
          <w:sz w:val="28"/>
          <w:szCs w:val="28"/>
        </w:rPr>
        <w:t xml:space="preserve"> учнів закладу у Всеукраїнських предметних олімпіадах (по предметах) у 2017 – 2018 </w:t>
      </w:r>
      <w:proofErr w:type="spellStart"/>
      <w:r w:rsidRPr="002E4B6B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2E4B6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56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130"/>
        <w:gridCol w:w="1134"/>
        <w:gridCol w:w="1134"/>
        <w:gridCol w:w="992"/>
        <w:gridCol w:w="1134"/>
        <w:gridCol w:w="1134"/>
        <w:gridCol w:w="1134"/>
        <w:gridCol w:w="1701"/>
        <w:gridCol w:w="1560"/>
        <w:gridCol w:w="1984"/>
      </w:tblGrid>
      <w:tr w:rsidR="002E4B6B" w:rsidRPr="002E4B6B" w:rsidTr="002E4B6B">
        <w:tc>
          <w:tcPr>
            <w:tcW w:w="2628" w:type="dxa"/>
          </w:tcPr>
          <w:p w:rsidR="002E4B6B" w:rsidRPr="002E4B6B" w:rsidRDefault="002E4B6B" w:rsidP="00C62C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  <w:gridSpan w:val="3"/>
          </w:tcPr>
          <w:p w:rsidR="002E4B6B" w:rsidRPr="00D447AB" w:rsidRDefault="002E4B6B" w:rsidP="00D447A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B6B">
              <w:rPr>
                <w:rFonts w:ascii="Times New Roman" w:hAnsi="Times New Roman" w:cs="Times New Roman"/>
                <w:sz w:val="28"/>
                <w:szCs w:val="28"/>
              </w:rPr>
              <w:t>ІІ етап(міський)</w:t>
            </w:r>
          </w:p>
        </w:tc>
        <w:tc>
          <w:tcPr>
            <w:tcW w:w="3260" w:type="dxa"/>
            <w:gridSpan w:val="3"/>
          </w:tcPr>
          <w:p w:rsidR="002E4B6B" w:rsidRPr="00D447AB" w:rsidRDefault="002E4B6B" w:rsidP="00D447A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B6B">
              <w:rPr>
                <w:rFonts w:ascii="Times New Roman" w:hAnsi="Times New Roman" w:cs="Times New Roman"/>
                <w:sz w:val="28"/>
                <w:szCs w:val="28"/>
              </w:rPr>
              <w:t>ІІІ етап(обласний)</w:t>
            </w:r>
          </w:p>
        </w:tc>
        <w:tc>
          <w:tcPr>
            <w:tcW w:w="4395" w:type="dxa"/>
            <w:gridSpan w:val="3"/>
          </w:tcPr>
          <w:p w:rsidR="002E4B6B" w:rsidRPr="002E4B6B" w:rsidRDefault="00D447AB" w:rsidP="00D447AB">
            <w:pPr>
              <w:spacing w:line="0" w:lineRule="atLeast"/>
              <w:ind w:left="-220" w:right="-108" w:firstLine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ІУ етап (всеукраїнський</w:t>
            </w:r>
            <w:r w:rsidR="002E4B6B" w:rsidRPr="002E4B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2E4B6B" w:rsidRPr="002E4B6B" w:rsidRDefault="002E4B6B" w:rsidP="00D447AB">
            <w:pPr>
              <w:spacing w:line="0" w:lineRule="atLeast"/>
              <w:ind w:right="-1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B6B">
              <w:rPr>
                <w:rFonts w:ascii="Times New Roman" w:hAnsi="Times New Roman" w:cs="Times New Roman"/>
                <w:sz w:val="28"/>
                <w:szCs w:val="28"/>
              </w:rPr>
              <w:t>Всього місць</w:t>
            </w:r>
          </w:p>
        </w:tc>
      </w:tr>
      <w:tr w:rsidR="002E4B6B" w:rsidRPr="002E4B6B" w:rsidTr="002E4B6B">
        <w:tc>
          <w:tcPr>
            <w:tcW w:w="2628" w:type="dxa"/>
          </w:tcPr>
          <w:p w:rsidR="002E4B6B" w:rsidRPr="002E4B6B" w:rsidRDefault="002E4B6B" w:rsidP="00C62C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B6B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130" w:type="dxa"/>
          </w:tcPr>
          <w:p w:rsidR="002E4B6B" w:rsidRPr="002E4B6B" w:rsidRDefault="002E4B6B" w:rsidP="00C62CC2">
            <w:pPr>
              <w:ind w:right="-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B6B">
              <w:rPr>
                <w:rFonts w:ascii="Times New Roman" w:hAnsi="Times New Roman" w:cs="Times New Roman"/>
                <w:sz w:val="28"/>
                <w:szCs w:val="28"/>
              </w:rPr>
              <w:t>І місце</w:t>
            </w:r>
          </w:p>
        </w:tc>
        <w:tc>
          <w:tcPr>
            <w:tcW w:w="1134" w:type="dxa"/>
          </w:tcPr>
          <w:p w:rsidR="002E4B6B" w:rsidRPr="002E4B6B" w:rsidRDefault="002E4B6B" w:rsidP="00C62C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B6B">
              <w:rPr>
                <w:rFonts w:ascii="Times New Roman" w:hAnsi="Times New Roman" w:cs="Times New Roman"/>
                <w:sz w:val="28"/>
                <w:szCs w:val="28"/>
              </w:rPr>
              <w:t>ІІ місце</w:t>
            </w:r>
          </w:p>
        </w:tc>
        <w:tc>
          <w:tcPr>
            <w:tcW w:w="1134" w:type="dxa"/>
          </w:tcPr>
          <w:p w:rsidR="002E4B6B" w:rsidRPr="002E4B6B" w:rsidRDefault="002E4B6B" w:rsidP="00C62C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B6B">
              <w:rPr>
                <w:rFonts w:ascii="Times New Roman" w:hAnsi="Times New Roman" w:cs="Times New Roman"/>
                <w:sz w:val="28"/>
                <w:szCs w:val="28"/>
              </w:rPr>
              <w:t>ІІІ місце</w:t>
            </w:r>
          </w:p>
        </w:tc>
        <w:tc>
          <w:tcPr>
            <w:tcW w:w="992" w:type="dxa"/>
          </w:tcPr>
          <w:p w:rsidR="002E4B6B" w:rsidRPr="002E4B6B" w:rsidRDefault="002E4B6B" w:rsidP="00C62C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B6B">
              <w:rPr>
                <w:rFonts w:ascii="Times New Roman" w:hAnsi="Times New Roman" w:cs="Times New Roman"/>
                <w:sz w:val="28"/>
                <w:szCs w:val="28"/>
              </w:rPr>
              <w:t>І місц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134" w:type="dxa"/>
          </w:tcPr>
          <w:p w:rsidR="002E4B6B" w:rsidRPr="002E4B6B" w:rsidRDefault="002E4B6B" w:rsidP="00C62C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B6B">
              <w:rPr>
                <w:rFonts w:ascii="Times New Roman" w:hAnsi="Times New Roman" w:cs="Times New Roman"/>
                <w:sz w:val="28"/>
                <w:szCs w:val="28"/>
              </w:rPr>
              <w:t>ІІ місце</w:t>
            </w:r>
          </w:p>
        </w:tc>
        <w:tc>
          <w:tcPr>
            <w:tcW w:w="1134" w:type="dxa"/>
          </w:tcPr>
          <w:p w:rsidR="002E4B6B" w:rsidRPr="002E4B6B" w:rsidRDefault="002E4B6B" w:rsidP="00C62C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B6B">
              <w:rPr>
                <w:rFonts w:ascii="Times New Roman" w:hAnsi="Times New Roman" w:cs="Times New Roman"/>
                <w:sz w:val="28"/>
                <w:szCs w:val="28"/>
              </w:rPr>
              <w:t>ІІІ місце</w:t>
            </w:r>
          </w:p>
        </w:tc>
        <w:tc>
          <w:tcPr>
            <w:tcW w:w="1134" w:type="dxa"/>
          </w:tcPr>
          <w:p w:rsidR="002E4B6B" w:rsidRPr="002E4B6B" w:rsidRDefault="002E4B6B" w:rsidP="002E4B6B">
            <w:pPr>
              <w:ind w:left="-40" w:right="-1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B6B">
              <w:rPr>
                <w:rFonts w:ascii="Times New Roman" w:hAnsi="Times New Roman" w:cs="Times New Roman"/>
                <w:sz w:val="28"/>
                <w:szCs w:val="28"/>
              </w:rPr>
              <w:t>І місце</w:t>
            </w:r>
          </w:p>
        </w:tc>
        <w:tc>
          <w:tcPr>
            <w:tcW w:w="1701" w:type="dxa"/>
          </w:tcPr>
          <w:p w:rsidR="002E4B6B" w:rsidRPr="002E4B6B" w:rsidRDefault="002E4B6B" w:rsidP="00C62CC2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B6B">
              <w:rPr>
                <w:rFonts w:ascii="Times New Roman" w:hAnsi="Times New Roman" w:cs="Times New Roman"/>
                <w:sz w:val="28"/>
                <w:szCs w:val="28"/>
              </w:rPr>
              <w:t>ІІ місце</w:t>
            </w:r>
          </w:p>
        </w:tc>
        <w:tc>
          <w:tcPr>
            <w:tcW w:w="1560" w:type="dxa"/>
          </w:tcPr>
          <w:p w:rsidR="002E4B6B" w:rsidRPr="002E4B6B" w:rsidRDefault="002E4B6B" w:rsidP="00C62CC2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B6B">
              <w:rPr>
                <w:rFonts w:ascii="Times New Roman" w:hAnsi="Times New Roman" w:cs="Times New Roman"/>
                <w:sz w:val="28"/>
                <w:szCs w:val="28"/>
              </w:rPr>
              <w:t>ІІІ місце</w:t>
            </w:r>
          </w:p>
        </w:tc>
        <w:tc>
          <w:tcPr>
            <w:tcW w:w="1984" w:type="dxa"/>
          </w:tcPr>
          <w:p w:rsidR="002E4B6B" w:rsidRPr="002E4B6B" w:rsidRDefault="002E4B6B" w:rsidP="00C62CC2">
            <w:pPr>
              <w:ind w:right="-1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B6B" w:rsidRPr="002E4B6B" w:rsidTr="002E4B6B">
        <w:tc>
          <w:tcPr>
            <w:tcW w:w="2628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B6B">
              <w:rPr>
                <w:rFonts w:ascii="Times New Roman" w:hAnsi="Times New Roman" w:cs="Times New Roman"/>
                <w:sz w:val="28"/>
                <w:szCs w:val="28"/>
              </w:rPr>
              <w:t>географія</w:t>
            </w:r>
          </w:p>
        </w:tc>
        <w:tc>
          <w:tcPr>
            <w:tcW w:w="1130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B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B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134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B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B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B6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B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B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B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B6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2E4B6B" w:rsidRPr="002E4B6B" w:rsidTr="002E4B6B">
        <w:tc>
          <w:tcPr>
            <w:tcW w:w="2628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B6B">
              <w:rPr>
                <w:rFonts w:ascii="Times New Roman" w:hAnsi="Times New Roman" w:cs="Times New Roman"/>
                <w:sz w:val="28"/>
                <w:szCs w:val="28"/>
              </w:rPr>
              <w:t>хімія</w:t>
            </w:r>
          </w:p>
        </w:tc>
        <w:tc>
          <w:tcPr>
            <w:tcW w:w="1130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B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B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B6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B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B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B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B6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E4B6B" w:rsidRPr="002E4B6B" w:rsidTr="002E4B6B">
        <w:tc>
          <w:tcPr>
            <w:tcW w:w="2628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B6B">
              <w:rPr>
                <w:rFonts w:ascii="Times New Roman" w:hAnsi="Times New Roman" w:cs="Times New Roman"/>
                <w:sz w:val="28"/>
                <w:szCs w:val="28"/>
              </w:rPr>
              <w:t>біологія</w:t>
            </w:r>
          </w:p>
        </w:tc>
        <w:tc>
          <w:tcPr>
            <w:tcW w:w="1130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B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B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B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B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B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B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B6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E4B6B" w:rsidRPr="002E4B6B" w:rsidTr="002E4B6B">
        <w:tc>
          <w:tcPr>
            <w:tcW w:w="2628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B6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30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B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B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B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B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B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B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B6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2E4B6B" w:rsidRPr="002E4B6B" w:rsidTr="002E4B6B">
        <w:tc>
          <w:tcPr>
            <w:tcW w:w="2628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B6B">
              <w:rPr>
                <w:rFonts w:ascii="Times New Roman" w:hAnsi="Times New Roman" w:cs="Times New Roman"/>
                <w:sz w:val="28"/>
                <w:szCs w:val="28"/>
              </w:rPr>
              <w:t>історія</w:t>
            </w:r>
          </w:p>
        </w:tc>
        <w:tc>
          <w:tcPr>
            <w:tcW w:w="1130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B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B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B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B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B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B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B6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E4B6B" w:rsidRPr="002E4B6B" w:rsidTr="002E4B6B">
        <w:tc>
          <w:tcPr>
            <w:tcW w:w="2628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B6B">
              <w:rPr>
                <w:rFonts w:ascii="Times New Roman" w:hAnsi="Times New Roman" w:cs="Times New Roman"/>
                <w:sz w:val="28"/>
                <w:szCs w:val="28"/>
              </w:rPr>
              <w:t>німецька мова</w:t>
            </w:r>
          </w:p>
        </w:tc>
        <w:tc>
          <w:tcPr>
            <w:tcW w:w="1130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B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B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B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92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B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B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B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B6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E4B6B" w:rsidRPr="002E4B6B" w:rsidTr="002E4B6B">
        <w:tc>
          <w:tcPr>
            <w:tcW w:w="2628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B6B">
              <w:rPr>
                <w:rFonts w:ascii="Times New Roman" w:hAnsi="Times New Roman" w:cs="Times New Roman"/>
                <w:sz w:val="28"/>
                <w:szCs w:val="28"/>
              </w:rPr>
              <w:t>англійська мова</w:t>
            </w:r>
          </w:p>
        </w:tc>
        <w:tc>
          <w:tcPr>
            <w:tcW w:w="1130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B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B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B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B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B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B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B6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E4B6B" w:rsidRPr="002E4B6B" w:rsidTr="002E4B6B">
        <w:tc>
          <w:tcPr>
            <w:tcW w:w="2628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B6B">
              <w:rPr>
                <w:rFonts w:ascii="Times New Roman" w:hAnsi="Times New Roman" w:cs="Times New Roman"/>
                <w:sz w:val="28"/>
                <w:szCs w:val="28"/>
              </w:rPr>
              <w:t>польська мова</w:t>
            </w:r>
          </w:p>
        </w:tc>
        <w:tc>
          <w:tcPr>
            <w:tcW w:w="1130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B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B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B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B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B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B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B6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E4B6B" w:rsidRPr="002E4B6B" w:rsidTr="002E4B6B">
        <w:tc>
          <w:tcPr>
            <w:tcW w:w="2628" w:type="dxa"/>
          </w:tcPr>
          <w:p w:rsidR="002E4B6B" w:rsidRPr="002E4B6B" w:rsidRDefault="00C62CC2" w:rsidP="00C62CC2">
            <w:pPr>
              <w:spacing w:before="120" w:after="120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Укр.мова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літер.</w:t>
            </w:r>
          </w:p>
        </w:tc>
        <w:tc>
          <w:tcPr>
            <w:tcW w:w="1130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B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B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134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B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B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B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B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B6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E4B6B" w:rsidRPr="002E4B6B" w:rsidTr="002E4B6B">
        <w:tc>
          <w:tcPr>
            <w:tcW w:w="2628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B6B">
              <w:rPr>
                <w:rFonts w:ascii="Times New Roman" w:hAnsi="Times New Roman" w:cs="Times New Roman"/>
                <w:sz w:val="28"/>
                <w:szCs w:val="28"/>
              </w:rPr>
              <w:t>інформатика</w:t>
            </w:r>
          </w:p>
        </w:tc>
        <w:tc>
          <w:tcPr>
            <w:tcW w:w="1130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B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B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B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B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B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B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B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E4B6B" w:rsidRPr="002E4B6B" w:rsidTr="002E4B6B">
        <w:tc>
          <w:tcPr>
            <w:tcW w:w="2628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B6B">
              <w:rPr>
                <w:rFonts w:ascii="Times New Roman" w:hAnsi="Times New Roman" w:cs="Times New Roman"/>
                <w:sz w:val="28"/>
                <w:szCs w:val="28"/>
              </w:rPr>
              <w:t>фізика</w:t>
            </w:r>
          </w:p>
        </w:tc>
        <w:tc>
          <w:tcPr>
            <w:tcW w:w="1130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B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B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B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B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B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B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B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E4B6B" w:rsidRPr="002E4B6B" w:rsidTr="002E4B6B">
        <w:tc>
          <w:tcPr>
            <w:tcW w:w="2628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B6B">
              <w:rPr>
                <w:rFonts w:ascii="Times New Roman" w:hAnsi="Times New Roman" w:cs="Times New Roman"/>
                <w:sz w:val="28"/>
                <w:szCs w:val="28"/>
              </w:rPr>
              <w:t>економіка</w:t>
            </w:r>
          </w:p>
        </w:tc>
        <w:tc>
          <w:tcPr>
            <w:tcW w:w="1130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B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B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B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B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B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B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B6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2E4B6B" w:rsidRPr="002E4B6B" w:rsidTr="002E4B6B">
        <w:tc>
          <w:tcPr>
            <w:tcW w:w="2628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B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правознавство</w:t>
            </w:r>
          </w:p>
        </w:tc>
        <w:tc>
          <w:tcPr>
            <w:tcW w:w="1130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B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B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B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B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B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B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B6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E4B6B" w:rsidRPr="002E4B6B" w:rsidTr="002E4B6B">
        <w:tc>
          <w:tcPr>
            <w:tcW w:w="2628" w:type="dxa"/>
          </w:tcPr>
          <w:p w:rsidR="002E4B6B" w:rsidRPr="002E4B6B" w:rsidRDefault="00C62CC2" w:rsidP="00C62CC2">
            <w:pPr>
              <w:spacing w:before="120" w:after="120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Інф.технології</w:t>
            </w:r>
            <w:proofErr w:type="spellEnd"/>
          </w:p>
        </w:tc>
        <w:tc>
          <w:tcPr>
            <w:tcW w:w="1130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B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B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B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B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B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B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B6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E4B6B" w:rsidRPr="002E4B6B" w:rsidTr="002E4B6B">
        <w:tc>
          <w:tcPr>
            <w:tcW w:w="2628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B6B">
              <w:rPr>
                <w:rFonts w:ascii="Times New Roman" w:hAnsi="Times New Roman" w:cs="Times New Roman"/>
                <w:sz w:val="28"/>
                <w:szCs w:val="28"/>
              </w:rPr>
              <w:t>технології</w:t>
            </w:r>
          </w:p>
        </w:tc>
        <w:tc>
          <w:tcPr>
            <w:tcW w:w="1130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B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B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B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B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B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B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B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4B6B" w:rsidRPr="002E4B6B" w:rsidTr="002E4B6B">
        <w:tc>
          <w:tcPr>
            <w:tcW w:w="2628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B6B">
              <w:rPr>
                <w:rFonts w:ascii="Times New Roman" w:hAnsi="Times New Roman" w:cs="Times New Roman"/>
                <w:sz w:val="28"/>
                <w:szCs w:val="28"/>
              </w:rPr>
              <w:t>МАН</w:t>
            </w:r>
          </w:p>
        </w:tc>
        <w:tc>
          <w:tcPr>
            <w:tcW w:w="1130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B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B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B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B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60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B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84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B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E4B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2E4B6B" w:rsidRPr="002E4B6B" w:rsidTr="002E4B6B">
        <w:tc>
          <w:tcPr>
            <w:tcW w:w="2628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B6B">
              <w:rPr>
                <w:rFonts w:ascii="Times New Roman" w:hAnsi="Times New Roman" w:cs="Times New Roman"/>
                <w:sz w:val="28"/>
                <w:szCs w:val="28"/>
              </w:rPr>
              <w:t xml:space="preserve">Всього </w:t>
            </w:r>
          </w:p>
        </w:tc>
        <w:tc>
          <w:tcPr>
            <w:tcW w:w="1130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E4B6B" w:rsidRPr="002E4B6B" w:rsidRDefault="002E4B6B" w:rsidP="00C62CC2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B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E4B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2E4B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C16A2" w:rsidRDefault="00DC16A2" w:rsidP="00DC16A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C16A2" w:rsidRPr="00DC16A2" w:rsidRDefault="00DC16A2" w:rsidP="00DC16A2">
      <w:pPr>
        <w:rPr>
          <w:rFonts w:ascii="Times New Roman" w:hAnsi="Times New Roman" w:cs="Times New Roman"/>
          <w:bCs/>
          <w:sz w:val="28"/>
          <w:szCs w:val="28"/>
        </w:rPr>
      </w:pPr>
      <w:r w:rsidRPr="00DC16A2">
        <w:rPr>
          <w:rFonts w:ascii="Times New Roman" w:hAnsi="Times New Roman" w:cs="Times New Roman"/>
          <w:bCs/>
          <w:sz w:val="28"/>
          <w:szCs w:val="28"/>
        </w:rPr>
        <w:t xml:space="preserve">Список вчителів, які підготували переможців олімпіад у 2017-2018 </w:t>
      </w:r>
      <w:proofErr w:type="spellStart"/>
      <w:r w:rsidRPr="00DC16A2">
        <w:rPr>
          <w:rFonts w:ascii="Times New Roman" w:hAnsi="Times New Roman" w:cs="Times New Roman"/>
          <w:bCs/>
          <w:sz w:val="28"/>
          <w:szCs w:val="28"/>
        </w:rPr>
        <w:t>н.р</w:t>
      </w:r>
      <w:proofErr w:type="spellEnd"/>
      <w:r w:rsidRPr="00DC16A2">
        <w:rPr>
          <w:rFonts w:ascii="Times New Roman" w:hAnsi="Times New Roman" w:cs="Times New Roman"/>
          <w:bCs/>
          <w:sz w:val="28"/>
          <w:szCs w:val="28"/>
        </w:rPr>
        <w:t>.</w:t>
      </w:r>
    </w:p>
    <w:tbl>
      <w:tblPr>
        <w:tblW w:w="152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84"/>
        <w:gridCol w:w="4108"/>
        <w:gridCol w:w="992"/>
        <w:gridCol w:w="851"/>
        <w:gridCol w:w="850"/>
        <w:gridCol w:w="993"/>
        <w:gridCol w:w="992"/>
        <w:gridCol w:w="992"/>
        <w:gridCol w:w="992"/>
        <w:gridCol w:w="1134"/>
        <w:gridCol w:w="1276"/>
        <w:gridCol w:w="1276"/>
      </w:tblGrid>
      <w:tr w:rsidR="00DC16A2" w:rsidRPr="00F05AD5" w:rsidTr="00DC16A2">
        <w:tc>
          <w:tcPr>
            <w:tcW w:w="78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5AD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0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5AD5">
              <w:rPr>
                <w:rFonts w:ascii="Times New Roman" w:hAnsi="Times New Roman" w:cs="Times New Roman"/>
              </w:rPr>
              <w:t>ПІБ вчителя</w:t>
            </w:r>
          </w:p>
        </w:tc>
        <w:tc>
          <w:tcPr>
            <w:tcW w:w="269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5AD5">
              <w:rPr>
                <w:rFonts w:ascii="Times New Roman" w:hAnsi="Times New Roman" w:cs="Times New Roman"/>
                <w:lang w:val="en-US"/>
              </w:rPr>
              <w:t>IV</w:t>
            </w:r>
            <w:r w:rsidRPr="00F05AD5">
              <w:rPr>
                <w:rFonts w:ascii="Times New Roman" w:hAnsi="Times New Roman" w:cs="Times New Roman"/>
              </w:rPr>
              <w:t xml:space="preserve"> етап</w:t>
            </w:r>
          </w:p>
        </w:tc>
        <w:tc>
          <w:tcPr>
            <w:tcW w:w="297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5AD5">
              <w:rPr>
                <w:rFonts w:ascii="Times New Roman" w:hAnsi="Times New Roman" w:cs="Times New Roman"/>
              </w:rPr>
              <w:t>ІІІ етап</w:t>
            </w:r>
          </w:p>
        </w:tc>
        <w:tc>
          <w:tcPr>
            <w:tcW w:w="340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5AD5">
              <w:rPr>
                <w:rFonts w:ascii="Times New Roman" w:hAnsi="Times New Roman" w:cs="Times New Roman"/>
              </w:rPr>
              <w:t>ІІ етап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5AD5">
              <w:rPr>
                <w:rFonts w:ascii="Times New Roman" w:hAnsi="Times New Roman" w:cs="Times New Roman"/>
                <w:b/>
                <w:bCs/>
              </w:rPr>
              <w:t>Всього</w:t>
            </w:r>
          </w:p>
        </w:tc>
      </w:tr>
      <w:tr w:rsidR="00DC16A2" w:rsidRPr="00F05AD5" w:rsidTr="00DC16A2">
        <w:tc>
          <w:tcPr>
            <w:tcW w:w="78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16A2" w:rsidRPr="00F05AD5" w:rsidRDefault="00DC16A2" w:rsidP="00DC16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16A2" w:rsidRPr="00F05AD5" w:rsidRDefault="00DC16A2" w:rsidP="00DC16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5AD5">
              <w:rPr>
                <w:rFonts w:ascii="Times New Roman" w:hAnsi="Times New Roman" w:cs="Times New Roman"/>
              </w:rPr>
              <w:t>І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5AD5">
              <w:rPr>
                <w:rFonts w:ascii="Times New Roman" w:hAnsi="Times New Roman" w:cs="Times New Roman"/>
              </w:rPr>
              <w:t>ІІ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5AD5">
              <w:rPr>
                <w:rFonts w:ascii="Times New Roman" w:hAnsi="Times New Roman" w:cs="Times New Roman"/>
              </w:rPr>
              <w:t>ІІІ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5AD5">
              <w:rPr>
                <w:rFonts w:ascii="Times New Roman" w:hAnsi="Times New Roman" w:cs="Times New Roman"/>
              </w:rPr>
              <w:t>І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5AD5">
              <w:rPr>
                <w:rFonts w:ascii="Times New Roman" w:hAnsi="Times New Roman" w:cs="Times New Roman"/>
              </w:rPr>
              <w:t>ІІ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5AD5">
              <w:rPr>
                <w:rFonts w:ascii="Times New Roman" w:hAnsi="Times New Roman" w:cs="Times New Roman"/>
              </w:rPr>
              <w:t>ІІІ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5AD5">
              <w:rPr>
                <w:rFonts w:ascii="Times New Roman" w:hAnsi="Times New Roman" w:cs="Times New Roman"/>
              </w:rPr>
              <w:t>І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5AD5">
              <w:rPr>
                <w:rFonts w:ascii="Times New Roman" w:hAnsi="Times New Roman" w:cs="Times New Roman"/>
              </w:rPr>
              <w:t>ІІ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5AD5">
              <w:rPr>
                <w:rFonts w:ascii="Times New Roman" w:hAnsi="Times New Roman" w:cs="Times New Roman"/>
              </w:rPr>
              <w:t>ІІІ</w:t>
            </w:r>
          </w:p>
        </w:tc>
        <w:tc>
          <w:tcPr>
            <w:tcW w:w="127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C16A2" w:rsidRPr="00F05AD5" w:rsidTr="00DC16A2">
        <w:tc>
          <w:tcPr>
            <w:tcW w:w="78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DC16A2" w:rsidRPr="00F05AD5" w:rsidRDefault="00DC16A2" w:rsidP="00DC1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5AD5">
              <w:rPr>
                <w:rFonts w:ascii="Times New Roman" w:hAnsi="Times New Roman" w:cs="Times New Roman"/>
              </w:rPr>
              <w:t>Білан Л.С.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/2 </w:t>
            </w:r>
            <w:r w:rsidRPr="00F4730B">
              <w:rPr>
                <w:rFonts w:ascii="Times New Roman" w:hAnsi="Times New Roman" w:cs="Times New Roman"/>
                <w:sz w:val="16"/>
                <w:szCs w:val="16"/>
              </w:rPr>
              <w:t>МАН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DC16A2" w:rsidRDefault="00DC16A2" w:rsidP="00DC16A2">
            <w:pPr>
              <w:spacing w:after="0" w:line="240" w:lineRule="auto"/>
              <w:ind w:right="-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/ 2</w:t>
            </w:r>
          </w:p>
          <w:p w:rsidR="00DC16A2" w:rsidRPr="00F05AD5" w:rsidRDefault="00DC16A2" w:rsidP="00DC16A2">
            <w:pPr>
              <w:spacing w:after="0" w:line="240" w:lineRule="auto"/>
              <w:ind w:right="-65"/>
              <w:jc w:val="center"/>
              <w:rPr>
                <w:rFonts w:ascii="Times New Roman" w:hAnsi="Times New Roman" w:cs="Times New Roman"/>
              </w:rPr>
            </w:pPr>
            <w:r w:rsidRPr="00F4730B">
              <w:rPr>
                <w:rFonts w:ascii="Times New Roman" w:hAnsi="Times New Roman" w:cs="Times New Roman"/>
                <w:sz w:val="16"/>
                <w:szCs w:val="16"/>
              </w:rPr>
              <w:t>МАН</w:t>
            </w:r>
          </w:p>
        </w:tc>
        <w:tc>
          <w:tcPr>
            <w:tcW w:w="992" w:type="dxa"/>
            <w:tcBorders>
              <w:top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DC16A2" w:rsidRPr="00B97E1D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vAlign w:val="center"/>
          </w:tcPr>
          <w:p w:rsidR="00DC16A2" w:rsidRPr="00B97E1D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DC16A2" w:rsidRPr="00B97E1D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C16A2" w:rsidRPr="00D24B63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</w:tr>
      <w:tr w:rsidR="00DC16A2" w:rsidRPr="00F05AD5" w:rsidTr="00DC16A2">
        <w:tc>
          <w:tcPr>
            <w:tcW w:w="78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  <w:tcBorders>
              <w:left w:val="single" w:sz="12" w:space="0" w:color="000000"/>
              <w:right w:val="single" w:sz="12" w:space="0" w:color="000000"/>
            </w:tcBorders>
          </w:tcPr>
          <w:p w:rsidR="00DC16A2" w:rsidRPr="00F05AD5" w:rsidRDefault="00DC16A2" w:rsidP="00DC1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5AD5">
              <w:rPr>
                <w:rFonts w:ascii="Times New Roman" w:hAnsi="Times New Roman" w:cs="Times New Roman"/>
              </w:rPr>
              <w:t>Парфенюк</w:t>
            </w:r>
            <w:proofErr w:type="spellEnd"/>
            <w:r w:rsidRPr="00F05AD5">
              <w:rPr>
                <w:rFonts w:ascii="Times New Roman" w:hAnsi="Times New Roman" w:cs="Times New Roman"/>
              </w:rPr>
              <w:t xml:space="preserve"> І. Г.</w:t>
            </w:r>
          </w:p>
        </w:tc>
        <w:tc>
          <w:tcPr>
            <w:tcW w:w="992" w:type="dxa"/>
            <w:tcBorders>
              <w:left w:val="single" w:sz="12" w:space="0" w:color="000000"/>
            </w:tcBorders>
            <w:vAlign w:val="center"/>
          </w:tcPr>
          <w:p w:rsidR="00DC16A2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12" w:space="0" w:color="000000"/>
            </w:tcBorders>
            <w:vAlign w:val="center"/>
          </w:tcPr>
          <w:p w:rsidR="00DC16A2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DC16A2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righ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/ 1 </w:t>
            </w:r>
            <w:r w:rsidRPr="00F4730B">
              <w:rPr>
                <w:rFonts w:ascii="Times New Roman" w:hAnsi="Times New Roman" w:cs="Times New Roman"/>
                <w:sz w:val="16"/>
                <w:szCs w:val="16"/>
              </w:rPr>
              <w:t>МАН</w:t>
            </w:r>
          </w:p>
        </w:tc>
        <w:tc>
          <w:tcPr>
            <w:tcW w:w="992" w:type="dxa"/>
            <w:tcBorders>
              <w:left w:val="single" w:sz="12" w:space="0" w:color="000000"/>
            </w:tcBorders>
            <w:vAlign w:val="center"/>
          </w:tcPr>
          <w:p w:rsidR="00DC16A2" w:rsidRPr="00B97E1D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:rsidR="00DC16A2" w:rsidRPr="00B97E1D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276" w:type="dxa"/>
            <w:tcBorders>
              <w:right w:val="single" w:sz="12" w:space="0" w:color="000000"/>
            </w:tcBorders>
            <w:vAlign w:val="center"/>
          </w:tcPr>
          <w:p w:rsidR="00DC16A2" w:rsidRPr="00B97E1D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C16A2" w:rsidRPr="008E6D39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DC16A2" w:rsidRPr="00F05AD5" w:rsidTr="00DC16A2">
        <w:tc>
          <w:tcPr>
            <w:tcW w:w="78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  <w:tcBorders>
              <w:left w:val="single" w:sz="12" w:space="0" w:color="000000"/>
              <w:right w:val="single" w:sz="12" w:space="0" w:color="000000"/>
            </w:tcBorders>
          </w:tcPr>
          <w:p w:rsidR="00DC16A2" w:rsidRPr="00F05AD5" w:rsidRDefault="00DC16A2" w:rsidP="00DC1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5AD5">
              <w:rPr>
                <w:rFonts w:ascii="Times New Roman" w:hAnsi="Times New Roman" w:cs="Times New Roman"/>
              </w:rPr>
              <w:t xml:space="preserve">Носик О.Г. </w:t>
            </w:r>
          </w:p>
        </w:tc>
        <w:tc>
          <w:tcPr>
            <w:tcW w:w="992" w:type="dxa"/>
            <w:tcBorders>
              <w:left w:val="single" w:sz="12" w:space="0" w:color="000000"/>
            </w:tcBorders>
            <w:vAlign w:val="center"/>
          </w:tcPr>
          <w:p w:rsidR="00DC16A2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12" w:space="0" w:color="000000"/>
            </w:tcBorders>
            <w:vAlign w:val="center"/>
          </w:tcPr>
          <w:p w:rsidR="00DC16A2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DC16A2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right w:val="single" w:sz="12" w:space="0" w:color="000000"/>
            </w:tcBorders>
            <w:vAlign w:val="center"/>
          </w:tcPr>
          <w:p w:rsidR="00DC16A2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left w:val="single" w:sz="12" w:space="0" w:color="000000"/>
            </w:tcBorders>
            <w:vAlign w:val="center"/>
          </w:tcPr>
          <w:p w:rsidR="00DC16A2" w:rsidRPr="00B97E1D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DC16A2" w:rsidRPr="00B97E1D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276" w:type="dxa"/>
            <w:tcBorders>
              <w:right w:val="single" w:sz="12" w:space="0" w:color="000000"/>
            </w:tcBorders>
            <w:vAlign w:val="center"/>
          </w:tcPr>
          <w:p w:rsidR="00DC16A2" w:rsidRPr="00B97E1D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C16A2" w:rsidRPr="00D24B63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DC16A2" w:rsidRPr="00F05AD5" w:rsidTr="00DC16A2">
        <w:tc>
          <w:tcPr>
            <w:tcW w:w="78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  <w:tcBorders>
              <w:left w:val="single" w:sz="12" w:space="0" w:color="000000"/>
              <w:right w:val="single" w:sz="12" w:space="0" w:color="000000"/>
            </w:tcBorders>
          </w:tcPr>
          <w:p w:rsidR="00DC16A2" w:rsidRPr="00F05AD5" w:rsidRDefault="00DC16A2" w:rsidP="00DC1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5AD5">
              <w:rPr>
                <w:rFonts w:ascii="Times New Roman" w:hAnsi="Times New Roman" w:cs="Times New Roman"/>
              </w:rPr>
              <w:t>Княгиницька</w:t>
            </w:r>
            <w:proofErr w:type="spellEnd"/>
            <w:r w:rsidRPr="00F05AD5">
              <w:rPr>
                <w:rFonts w:ascii="Times New Roman" w:hAnsi="Times New Roman" w:cs="Times New Roman"/>
              </w:rPr>
              <w:t xml:space="preserve"> О. Д.</w:t>
            </w:r>
          </w:p>
        </w:tc>
        <w:tc>
          <w:tcPr>
            <w:tcW w:w="992" w:type="dxa"/>
            <w:tcBorders>
              <w:lef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C16A2" w:rsidRPr="008E6D39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  <w:vAlign w:val="center"/>
          </w:tcPr>
          <w:p w:rsidR="00DC16A2" w:rsidRPr="00C303BA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/ 2 </w:t>
            </w:r>
            <w:r w:rsidRPr="00F4730B">
              <w:rPr>
                <w:rFonts w:ascii="Times New Roman" w:hAnsi="Times New Roman" w:cs="Times New Roman"/>
                <w:sz w:val="16"/>
                <w:szCs w:val="16"/>
              </w:rPr>
              <w:t>МАН</w:t>
            </w:r>
          </w:p>
        </w:tc>
        <w:tc>
          <w:tcPr>
            <w:tcW w:w="992" w:type="dxa"/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righ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12" w:space="0" w:color="000000"/>
            </w:tcBorders>
            <w:vAlign w:val="center"/>
          </w:tcPr>
          <w:p w:rsidR="00DC16A2" w:rsidRPr="00B97E1D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DC16A2" w:rsidRPr="00B97E1D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  <w:tcBorders>
              <w:right w:val="single" w:sz="12" w:space="0" w:color="000000"/>
            </w:tcBorders>
            <w:vAlign w:val="center"/>
          </w:tcPr>
          <w:p w:rsidR="00DC16A2" w:rsidRPr="00B97E1D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C16A2" w:rsidRPr="00D24B63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</w:tr>
      <w:tr w:rsidR="00DC16A2" w:rsidRPr="00F05AD5" w:rsidTr="00DC16A2">
        <w:tc>
          <w:tcPr>
            <w:tcW w:w="78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  <w:tcBorders>
              <w:left w:val="single" w:sz="12" w:space="0" w:color="000000"/>
              <w:right w:val="single" w:sz="12" w:space="0" w:color="000000"/>
            </w:tcBorders>
          </w:tcPr>
          <w:p w:rsidR="00DC16A2" w:rsidRPr="00F05AD5" w:rsidRDefault="00DC16A2" w:rsidP="00DC1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5AD5">
              <w:rPr>
                <w:rFonts w:ascii="Times New Roman" w:hAnsi="Times New Roman" w:cs="Times New Roman"/>
              </w:rPr>
              <w:t>Батюк</w:t>
            </w:r>
            <w:proofErr w:type="spellEnd"/>
            <w:r w:rsidRPr="00F05AD5">
              <w:rPr>
                <w:rFonts w:ascii="Times New Roman" w:hAnsi="Times New Roman" w:cs="Times New Roman"/>
              </w:rPr>
              <w:t xml:space="preserve"> Л.Є.</w:t>
            </w:r>
          </w:p>
        </w:tc>
        <w:tc>
          <w:tcPr>
            <w:tcW w:w="992" w:type="dxa"/>
            <w:tcBorders>
              <w:lef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C16A2" w:rsidRPr="00C303BA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lef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righ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left w:val="single" w:sz="12" w:space="0" w:color="000000"/>
            </w:tcBorders>
            <w:vAlign w:val="center"/>
          </w:tcPr>
          <w:p w:rsidR="00DC16A2" w:rsidRPr="00B97E1D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DC16A2" w:rsidRPr="00B97E1D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276" w:type="dxa"/>
            <w:tcBorders>
              <w:right w:val="single" w:sz="12" w:space="0" w:color="000000"/>
            </w:tcBorders>
            <w:vAlign w:val="center"/>
          </w:tcPr>
          <w:p w:rsidR="00DC16A2" w:rsidRPr="00B97E1D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C16A2" w:rsidRPr="00D24B63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DC16A2" w:rsidRPr="00F05AD5" w:rsidTr="00DC16A2">
        <w:tc>
          <w:tcPr>
            <w:tcW w:w="78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  <w:tcBorders>
              <w:left w:val="single" w:sz="12" w:space="0" w:color="000000"/>
              <w:right w:val="single" w:sz="12" w:space="0" w:color="000000"/>
            </w:tcBorders>
          </w:tcPr>
          <w:p w:rsidR="00DC16A2" w:rsidRPr="00F05AD5" w:rsidRDefault="00DC16A2" w:rsidP="00DC1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Биць М.М.</w:t>
            </w:r>
          </w:p>
        </w:tc>
        <w:tc>
          <w:tcPr>
            <w:tcW w:w="992" w:type="dxa"/>
            <w:tcBorders>
              <w:lef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C16A2" w:rsidRPr="00C303BA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righ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/ 1 </w:t>
            </w:r>
            <w:r w:rsidRPr="00F4730B">
              <w:rPr>
                <w:rFonts w:ascii="Times New Roman" w:hAnsi="Times New Roman" w:cs="Times New Roman"/>
                <w:sz w:val="16"/>
                <w:szCs w:val="16"/>
              </w:rPr>
              <w:t>МАН</w:t>
            </w:r>
          </w:p>
        </w:tc>
        <w:tc>
          <w:tcPr>
            <w:tcW w:w="992" w:type="dxa"/>
            <w:tcBorders>
              <w:left w:val="single" w:sz="12" w:space="0" w:color="000000"/>
            </w:tcBorders>
            <w:vAlign w:val="center"/>
          </w:tcPr>
          <w:p w:rsidR="00DC16A2" w:rsidRPr="00A745F4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DC16A2" w:rsidRPr="00A745F4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right w:val="single" w:sz="12" w:space="0" w:color="000000"/>
            </w:tcBorders>
            <w:vAlign w:val="center"/>
          </w:tcPr>
          <w:p w:rsidR="00DC16A2" w:rsidRPr="00A745F4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C16A2" w:rsidRPr="00D24B63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DC16A2" w:rsidRPr="00F05AD5" w:rsidTr="00DC16A2">
        <w:tc>
          <w:tcPr>
            <w:tcW w:w="78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  <w:tcBorders>
              <w:left w:val="single" w:sz="12" w:space="0" w:color="000000"/>
              <w:right w:val="single" w:sz="12" w:space="0" w:color="000000"/>
            </w:tcBorders>
          </w:tcPr>
          <w:p w:rsidR="00DC16A2" w:rsidRPr="00F05AD5" w:rsidRDefault="00DC16A2" w:rsidP="00DC1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5AD5">
              <w:rPr>
                <w:rFonts w:ascii="Times New Roman" w:hAnsi="Times New Roman" w:cs="Times New Roman"/>
              </w:rPr>
              <w:t>Гуменюк О.М.</w:t>
            </w:r>
          </w:p>
        </w:tc>
        <w:tc>
          <w:tcPr>
            <w:tcW w:w="992" w:type="dxa"/>
            <w:tcBorders>
              <w:lef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C16A2" w:rsidRPr="00C303BA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12" w:space="0" w:color="000000"/>
            </w:tcBorders>
            <w:vAlign w:val="center"/>
          </w:tcPr>
          <w:p w:rsidR="00DC16A2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C16A2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1</w:t>
            </w:r>
          </w:p>
        </w:tc>
        <w:tc>
          <w:tcPr>
            <w:tcW w:w="992" w:type="dxa"/>
            <w:tcBorders>
              <w:righ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12" w:space="0" w:color="000000"/>
            </w:tcBorders>
            <w:vAlign w:val="center"/>
          </w:tcPr>
          <w:p w:rsidR="00DC16A2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DC16A2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1</w:t>
            </w:r>
          </w:p>
        </w:tc>
        <w:tc>
          <w:tcPr>
            <w:tcW w:w="1134" w:type="dxa"/>
            <w:vAlign w:val="center"/>
          </w:tcPr>
          <w:p w:rsidR="00DC16A2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C16A2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2</w:t>
            </w:r>
          </w:p>
        </w:tc>
        <w:tc>
          <w:tcPr>
            <w:tcW w:w="1276" w:type="dxa"/>
            <w:tcBorders>
              <w:right w:val="single" w:sz="12" w:space="0" w:color="000000"/>
            </w:tcBorders>
            <w:vAlign w:val="center"/>
          </w:tcPr>
          <w:p w:rsidR="00DC16A2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C16A2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1</w:t>
            </w: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C16A2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DC16A2" w:rsidRPr="00F05AD5" w:rsidTr="00DC16A2">
        <w:tc>
          <w:tcPr>
            <w:tcW w:w="78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  <w:tcBorders>
              <w:left w:val="single" w:sz="12" w:space="0" w:color="000000"/>
              <w:right w:val="single" w:sz="12" w:space="0" w:color="000000"/>
            </w:tcBorders>
          </w:tcPr>
          <w:p w:rsidR="00DC16A2" w:rsidRPr="00F05AD5" w:rsidRDefault="00DC16A2" w:rsidP="00DC1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5AD5">
              <w:rPr>
                <w:rFonts w:ascii="Times New Roman" w:hAnsi="Times New Roman" w:cs="Times New Roman"/>
              </w:rPr>
              <w:t>Джереловська</w:t>
            </w:r>
            <w:proofErr w:type="spellEnd"/>
            <w:r w:rsidRPr="00F05AD5">
              <w:rPr>
                <w:rFonts w:ascii="Times New Roman" w:hAnsi="Times New Roman" w:cs="Times New Roman"/>
              </w:rPr>
              <w:t xml:space="preserve"> І. М. </w:t>
            </w:r>
          </w:p>
        </w:tc>
        <w:tc>
          <w:tcPr>
            <w:tcW w:w="992" w:type="dxa"/>
            <w:tcBorders>
              <w:lef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Pr="00F4730B">
              <w:rPr>
                <w:rFonts w:ascii="Times New Roman" w:hAnsi="Times New Roman" w:cs="Times New Roman"/>
                <w:sz w:val="16"/>
                <w:szCs w:val="16"/>
              </w:rPr>
              <w:t>МАН</w:t>
            </w:r>
          </w:p>
        </w:tc>
        <w:tc>
          <w:tcPr>
            <w:tcW w:w="850" w:type="dxa"/>
            <w:tcBorders>
              <w:righ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/ 1 </w:t>
            </w:r>
            <w:r w:rsidRPr="00F4730B">
              <w:rPr>
                <w:rFonts w:ascii="Times New Roman" w:hAnsi="Times New Roman" w:cs="Times New Roman"/>
                <w:sz w:val="16"/>
                <w:szCs w:val="16"/>
              </w:rPr>
              <w:t>МАН</w:t>
            </w:r>
          </w:p>
        </w:tc>
        <w:tc>
          <w:tcPr>
            <w:tcW w:w="992" w:type="dxa"/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righ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righ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C16A2" w:rsidRPr="00D24B63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DC16A2" w:rsidRPr="00F05AD5" w:rsidTr="00DC16A2">
        <w:tc>
          <w:tcPr>
            <w:tcW w:w="78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  <w:tcBorders>
              <w:left w:val="single" w:sz="12" w:space="0" w:color="000000"/>
              <w:right w:val="single" w:sz="12" w:space="0" w:color="000000"/>
            </w:tcBorders>
          </w:tcPr>
          <w:p w:rsidR="00DC16A2" w:rsidRPr="00F05AD5" w:rsidRDefault="00DC16A2" w:rsidP="00DC1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Негода С.П.</w:t>
            </w:r>
          </w:p>
        </w:tc>
        <w:tc>
          <w:tcPr>
            <w:tcW w:w="992" w:type="dxa"/>
            <w:tcBorders>
              <w:lef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righ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lef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righ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C16A2" w:rsidRPr="00335A17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DC16A2" w:rsidRPr="00F05AD5" w:rsidTr="00DC16A2">
        <w:tc>
          <w:tcPr>
            <w:tcW w:w="78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  <w:tcBorders>
              <w:left w:val="single" w:sz="12" w:space="0" w:color="000000"/>
              <w:right w:val="single" w:sz="12" w:space="0" w:color="000000"/>
            </w:tcBorders>
          </w:tcPr>
          <w:p w:rsidR="00DC16A2" w:rsidRPr="00F05AD5" w:rsidRDefault="00DC16A2" w:rsidP="00DC16A2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5AD5">
              <w:rPr>
                <w:rFonts w:ascii="Times New Roman" w:hAnsi="Times New Roman" w:cs="Times New Roman"/>
              </w:rPr>
              <w:t>Анжієвська</w:t>
            </w:r>
            <w:proofErr w:type="spellEnd"/>
            <w:r w:rsidRPr="00F05AD5">
              <w:rPr>
                <w:rFonts w:ascii="Times New Roman" w:hAnsi="Times New Roman" w:cs="Times New Roman"/>
              </w:rPr>
              <w:t xml:space="preserve"> Л.П.</w:t>
            </w:r>
            <w:r w:rsidRPr="00F05AD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992" w:type="dxa"/>
            <w:tcBorders>
              <w:lef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12" w:space="0" w:color="000000"/>
            </w:tcBorders>
            <w:vAlign w:val="center"/>
          </w:tcPr>
          <w:p w:rsidR="00DC16A2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 1</w:t>
            </w:r>
          </w:p>
          <w:p w:rsidR="00DC16A2" w:rsidRPr="00F05AD5" w:rsidRDefault="00DC16A2" w:rsidP="00DC16A2">
            <w:pPr>
              <w:spacing w:after="0" w:line="240" w:lineRule="auto"/>
              <w:ind w:right="-55"/>
              <w:jc w:val="center"/>
              <w:rPr>
                <w:rFonts w:ascii="Times New Roman" w:hAnsi="Times New Roman" w:cs="Times New Roman"/>
              </w:rPr>
            </w:pPr>
            <w:r w:rsidRPr="00F4730B">
              <w:rPr>
                <w:rFonts w:ascii="Times New Roman" w:hAnsi="Times New Roman" w:cs="Times New Roman"/>
                <w:sz w:val="16"/>
                <w:szCs w:val="16"/>
              </w:rPr>
              <w:t>МАН</w:t>
            </w:r>
          </w:p>
        </w:tc>
        <w:tc>
          <w:tcPr>
            <w:tcW w:w="992" w:type="dxa"/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lef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righ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C16A2" w:rsidRPr="00335A17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DC16A2" w:rsidRPr="00F05AD5" w:rsidTr="00DC16A2">
        <w:tc>
          <w:tcPr>
            <w:tcW w:w="78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  <w:tcBorders>
              <w:left w:val="single" w:sz="12" w:space="0" w:color="000000"/>
              <w:right w:val="single" w:sz="12" w:space="0" w:color="000000"/>
            </w:tcBorders>
          </w:tcPr>
          <w:p w:rsidR="00DC16A2" w:rsidRPr="00F05AD5" w:rsidRDefault="00DC16A2" w:rsidP="00DC1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5AD5">
              <w:rPr>
                <w:rFonts w:ascii="Times New Roman" w:hAnsi="Times New Roman" w:cs="Times New Roman"/>
              </w:rPr>
              <w:t>Букіна</w:t>
            </w:r>
            <w:proofErr w:type="spellEnd"/>
            <w:r w:rsidRPr="00F05AD5">
              <w:rPr>
                <w:rFonts w:ascii="Times New Roman" w:hAnsi="Times New Roman" w:cs="Times New Roman"/>
              </w:rPr>
              <w:t xml:space="preserve"> І. М.</w:t>
            </w:r>
          </w:p>
        </w:tc>
        <w:tc>
          <w:tcPr>
            <w:tcW w:w="992" w:type="dxa"/>
            <w:tcBorders>
              <w:lef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C16A2" w:rsidRPr="00C303BA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righ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righ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C16A2" w:rsidRPr="00D24B63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DC16A2" w:rsidRPr="00F05AD5" w:rsidTr="00DC16A2">
        <w:tc>
          <w:tcPr>
            <w:tcW w:w="78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  <w:tcBorders>
              <w:left w:val="single" w:sz="12" w:space="0" w:color="000000"/>
              <w:right w:val="single" w:sz="12" w:space="0" w:color="000000"/>
            </w:tcBorders>
          </w:tcPr>
          <w:p w:rsidR="00DC16A2" w:rsidRPr="00F05AD5" w:rsidRDefault="00DC16A2" w:rsidP="00DC1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5AD5">
              <w:rPr>
                <w:rFonts w:ascii="Times New Roman" w:hAnsi="Times New Roman" w:cs="Times New Roman"/>
              </w:rPr>
              <w:t>Романова А. О.</w:t>
            </w:r>
          </w:p>
        </w:tc>
        <w:tc>
          <w:tcPr>
            <w:tcW w:w="992" w:type="dxa"/>
            <w:tcBorders>
              <w:lef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12" w:space="0" w:color="000000"/>
            </w:tcBorders>
            <w:vAlign w:val="center"/>
          </w:tcPr>
          <w:p w:rsidR="00DC16A2" w:rsidRPr="0049313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12" w:space="0" w:color="000000"/>
            </w:tcBorders>
            <w:vAlign w:val="center"/>
          </w:tcPr>
          <w:p w:rsidR="00DC16A2" w:rsidRPr="0049313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12" w:space="0" w:color="000000"/>
            </w:tcBorders>
            <w:vAlign w:val="center"/>
          </w:tcPr>
          <w:p w:rsidR="00DC16A2" w:rsidRPr="00B97E1D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DC16A2" w:rsidRPr="00B97E1D" w:rsidRDefault="00DC16A2" w:rsidP="00DC16A2">
            <w:pPr>
              <w:spacing w:after="0" w:line="240" w:lineRule="auto"/>
              <w:ind w:left="-70" w:right="-10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76" w:type="dxa"/>
            <w:tcBorders>
              <w:right w:val="single" w:sz="12" w:space="0" w:color="000000"/>
            </w:tcBorders>
            <w:vAlign w:val="center"/>
          </w:tcPr>
          <w:p w:rsidR="00DC16A2" w:rsidRPr="00B97E1D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C16A2" w:rsidRPr="0049313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DC16A2" w:rsidRPr="00F05AD5" w:rsidTr="00DC16A2">
        <w:tc>
          <w:tcPr>
            <w:tcW w:w="78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  <w:tcBorders>
              <w:left w:val="single" w:sz="12" w:space="0" w:color="000000"/>
              <w:right w:val="single" w:sz="12" w:space="0" w:color="000000"/>
            </w:tcBorders>
          </w:tcPr>
          <w:p w:rsidR="00DC16A2" w:rsidRPr="00F05AD5" w:rsidRDefault="00DC16A2" w:rsidP="00DC1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Янкавець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О.О.</w:t>
            </w:r>
          </w:p>
        </w:tc>
        <w:tc>
          <w:tcPr>
            <w:tcW w:w="992" w:type="dxa"/>
            <w:tcBorders>
              <w:lef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Pr="00F4730B">
              <w:rPr>
                <w:rFonts w:ascii="Times New Roman" w:hAnsi="Times New Roman" w:cs="Times New Roman"/>
                <w:sz w:val="16"/>
                <w:szCs w:val="16"/>
              </w:rPr>
              <w:t>МАН</w:t>
            </w:r>
          </w:p>
        </w:tc>
        <w:tc>
          <w:tcPr>
            <w:tcW w:w="850" w:type="dxa"/>
            <w:tcBorders>
              <w:righ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Pr="00F4730B">
              <w:rPr>
                <w:rFonts w:ascii="Times New Roman" w:hAnsi="Times New Roman" w:cs="Times New Roman"/>
                <w:sz w:val="16"/>
                <w:szCs w:val="16"/>
              </w:rPr>
              <w:t>МАН</w:t>
            </w:r>
          </w:p>
        </w:tc>
        <w:tc>
          <w:tcPr>
            <w:tcW w:w="992" w:type="dxa"/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Pr="00F4730B">
              <w:rPr>
                <w:rFonts w:ascii="Times New Roman" w:hAnsi="Times New Roman" w:cs="Times New Roman"/>
                <w:sz w:val="16"/>
                <w:szCs w:val="16"/>
              </w:rPr>
              <w:t>МАН</w:t>
            </w:r>
          </w:p>
        </w:tc>
        <w:tc>
          <w:tcPr>
            <w:tcW w:w="992" w:type="dxa"/>
            <w:tcBorders>
              <w:righ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righ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C16A2" w:rsidRPr="00335A17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DC16A2" w:rsidRPr="00F05AD5" w:rsidTr="00DC16A2">
        <w:tc>
          <w:tcPr>
            <w:tcW w:w="78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  <w:tcBorders>
              <w:left w:val="single" w:sz="12" w:space="0" w:color="000000"/>
              <w:right w:val="single" w:sz="12" w:space="0" w:color="000000"/>
            </w:tcBorders>
          </w:tcPr>
          <w:p w:rsidR="00DC16A2" w:rsidRPr="00F05AD5" w:rsidRDefault="00DC16A2" w:rsidP="00DC1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Дубчак О.Д.</w:t>
            </w:r>
          </w:p>
        </w:tc>
        <w:tc>
          <w:tcPr>
            <w:tcW w:w="992" w:type="dxa"/>
            <w:tcBorders>
              <w:lef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right w:val="single" w:sz="12" w:space="0" w:color="000000"/>
            </w:tcBorders>
            <w:vAlign w:val="center"/>
          </w:tcPr>
          <w:p w:rsidR="00DC16A2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30B">
              <w:rPr>
                <w:rFonts w:ascii="Times New Roman" w:hAnsi="Times New Roman" w:cs="Times New Roman"/>
                <w:sz w:val="16"/>
                <w:szCs w:val="16"/>
              </w:rPr>
              <w:t>МАН</w:t>
            </w:r>
          </w:p>
        </w:tc>
        <w:tc>
          <w:tcPr>
            <w:tcW w:w="992" w:type="dxa"/>
            <w:tcBorders>
              <w:left w:val="single" w:sz="12" w:space="0" w:color="000000"/>
            </w:tcBorders>
            <w:vAlign w:val="center"/>
          </w:tcPr>
          <w:p w:rsidR="00DC16A2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DC16A2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right w:val="single" w:sz="12" w:space="0" w:color="000000"/>
            </w:tcBorders>
            <w:vAlign w:val="center"/>
          </w:tcPr>
          <w:p w:rsidR="00DC16A2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C16A2" w:rsidRPr="00335A17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DC16A2" w:rsidRPr="00F05AD5" w:rsidTr="00DC16A2">
        <w:tc>
          <w:tcPr>
            <w:tcW w:w="78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  <w:tcBorders>
              <w:left w:val="single" w:sz="12" w:space="0" w:color="000000"/>
              <w:right w:val="single" w:sz="12" w:space="0" w:color="000000"/>
            </w:tcBorders>
          </w:tcPr>
          <w:p w:rsidR="00DC16A2" w:rsidRPr="00F05AD5" w:rsidRDefault="00DC16A2" w:rsidP="00DC1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Негода В.В.</w:t>
            </w:r>
          </w:p>
        </w:tc>
        <w:tc>
          <w:tcPr>
            <w:tcW w:w="992" w:type="dxa"/>
            <w:tcBorders>
              <w:lef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lef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righ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2</w:t>
            </w: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C16A2" w:rsidRPr="00335A17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DC16A2" w:rsidRPr="00F05AD5" w:rsidTr="00DC16A2">
        <w:tc>
          <w:tcPr>
            <w:tcW w:w="78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  <w:tcBorders>
              <w:left w:val="single" w:sz="12" w:space="0" w:color="000000"/>
              <w:right w:val="single" w:sz="12" w:space="0" w:color="000000"/>
            </w:tcBorders>
          </w:tcPr>
          <w:p w:rsidR="00DC16A2" w:rsidRPr="00F05AD5" w:rsidRDefault="00DC16A2" w:rsidP="00DC1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5AD5">
              <w:rPr>
                <w:rFonts w:ascii="Times New Roman" w:hAnsi="Times New Roman" w:cs="Times New Roman"/>
              </w:rPr>
              <w:t>Марина О.І.</w:t>
            </w:r>
          </w:p>
        </w:tc>
        <w:tc>
          <w:tcPr>
            <w:tcW w:w="992" w:type="dxa"/>
            <w:tcBorders>
              <w:lef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1</w:t>
            </w:r>
          </w:p>
        </w:tc>
        <w:tc>
          <w:tcPr>
            <w:tcW w:w="851" w:type="dxa"/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1</w:t>
            </w:r>
          </w:p>
        </w:tc>
        <w:tc>
          <w:tcPr>
            <w:tcW w:w="992" w:type="dxa"/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DC16A2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1</w:t>
            </w:r>
          </w:p>
        </w:tc>
        <w:tc>
          <w:tcPr>
            <w:tcW w:w="1276" w:type="dxa"/>
            <w:tcBorders>
              <w:righ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C16A2" w:rsidRPr="00335A17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DC16A2" w:rsidRPr="00F05AD5" w:rsidTr="00DC16A2">
        <w:tc>
          <w:tcPr>
            <w:tcW w:w="78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  <w:tcBorders>
              <w:left w:val="single" w:sz="12" w:space="0" w:color="000000"/>
              <w:right w:val="single" w:sz="12" w:space="0" w:color="000000"/>
            </w:tcBorders>
          </w:tcPr>
          <w:p w:rsidR="00DC16A2" w:rsidRPr="00F05AD5" w:rsidRDefault="00DC16A2" w:rsidP="00DC1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Очеретнюк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Л.І.</w:t>
            </w:r>
          </w:p>
        </w:tc>
        <w:tc>
          <w:tcPr>
            <w:tcW w:w="992" w:type="dxa"/>
            <w:tcBorders>
              <w:lef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DC16A2" w:rsidRPr="00866E7C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C16A2" w:rsidRPr="00C51B16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1</w:t>
            </w:r>
          </w:p>
        </w:tc>
        <w:tc>
          <w:tcPr>
            <w:tcW w:w="1276" w:type="dxa"/>
            <w:tcBorders>
              <w:right w:val="single" w:sz="12" w:space="0" w:color="000000"/>
            </w:tcBorders>
            <w:vAlign w:val="center"/>
          </w:tcPr>
          <w:p w:rsidR="00DC16A2" w:rsidRPr="0097094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C16A2" w:rsidRPr="0049313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C16A2" w:rsidRPr="00F05AD5" w:rsidTr="00DC16A2">
        <w:tc>
          <w:tcPr>
            <w:tcW w:w="78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  <w:tcBorders>
              <w:left w:val="single" w:sz="12" w:space="0" w:color="000000"/>
              <w:right w:val="single" w:sz="12" w:space="0" w:color="000000"/>
            </w:tcBorders>
          </w:tcPr>
          <w:p w:rsidR="00DC16A2" w:rsidRPr="00F05AD5" w:rsidRDefault="00DC16A2" w:rsidP="00DC1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5AD5">
              <w:rPr>
                <w:rFonts w:ascii="Times New Roman" w:hAnsi="Times New Roman" w:cs="Times New Roman"/>
              </w:rPr>
              <w:t>Прокопчук</w:t>
            </w:r>
            <w:proofErr w:type="spellEnd"/>
            <w:r w:rsidRPr="00F05AD5">
              <w:rPr>
                <w:rFonts w:ascii="Times New Roman" w:hAnsi="Times New Roman" w:cs="Times New Roman"/>
              </w:rPr>
              <w:t xml:space="preserve"> А.Г.</w:t>
            </w:r>
          </w:p>
        </w:tc>
        <w:tc>
          <w:tcPr>
            <w:tcW w:w="992" w:type="dxa"/>
            <w:tcBorders>
              <w:lef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righ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C16A2" w:rsidRPr="00335A17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C16A2" w:rsidRPr="00F05AD5" w:rsidTr="00DC16A2">
        <w:tc>
          <w:tcPr>
            <w:tcW w:w="78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  <w:tcBorders>
              <w:left w:val="single" w:sz="12" w:space="0" w:color="000000"/>
              <w:right w:val="single" w:sz="12" w:space="0" w:color="000000"/>
            </w:tcBorders>
          </w:tcPr>
          <w:p w:rsidR="00DC16A2" w:rsidRPr="00F05AD5" w:rsidRDefault="00DC16A2" w:rsidP="00DC1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Романович В.М.</w:t>
            </w:r>
          </w:p>
        </w:tc>
        <w:tc>
          <w:tcPr>
            <w:tcW w:w="992" w:type="dxa"/>
            <w:tcBorders>
              <w:lef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lef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righ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2</w:t>
            </w: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C16A2" w:rsidRPr="00335A17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DC16A2" w:rsidRPr="00F05AD5" w:rsidTr="00DC16A2">
        <w:tc>
          <w:tcPr>
            <w:tcW w:w="78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  <w:tcBorders>
              <w:left w:val="single" w:sz="12" w:space="0" w:color="000000"/>
              <w:right w:val="single" w:sz="12" w:space="0" w:color="000000"/>
            </w:tcBorders>
          </w:tcPr>
          <w:p w:rsidR="00DC16A2" w:rsidRPr="00F05AD5" w:rsidRDefault="00DC16A2" w:rsidP="00DC1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5AD5">
              <w:rPr>
                <w:rFonts w:ascii="Times New Roman" w:hAnsi="Times New Roman" w:cs="Times New Roman"/>
              </w:rPr>
              <w:t>Зайцева О.М.</w:t>
            </w:r>
          </w:p>
        </w:tc>
        <w:tc>
          <w:tcPr>
            <w:tcW w:w="992" w:type="dxa"/>
            <w:tcBorders>
              <w:lef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righ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1</w:t>
            </w: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C16A2" w:rsidRPr="00335A17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C16A2" w:rsidRPr="00F05AD5" w:rsidTr="00DC16A2">
        <w:tc>
          <w:tcPr>
            <w:tcW w:w="78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  <w:tcBorders>
              <w:left w:val="single" w:sz="12" w:space="0" w:color="000000"/>
              <w:right w:val="single" w:sz="12" w:space="0" w:color="000000"/>
            </w:tcBorders>
          </w:tcPr>
          <w:p w:rsidR="00DC16A2" w:rsidRPr="00F05AD5" w:rsidRDefault="00DC16A2" w:rsidP="00DC1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5AD5">
              <w:rPr>
                <w:rFonts w:ascii="Times New Roman" w:hAnsi="Times New Roman" w:cs="Times New Roman"/>
              </w:rPr>
              <w:t>Гороль</w:t>
            </w:r>
            <w:proofErr w:type="spellEnd"/>
            <w:r w:rsidRPr="00F05AD5">
              <w:rPr>
                <w:rFonts w:ascii="Times New Roman" w:hAnsi="Times New Roman" w:cs="Times New Roman"/>
              </w:rPr>
              <w:t xml:space="preserve"> А. М.</w:t>
            </w:r>
          </w:p>
        </w:tc>
        <w:tc>
          <w:tcPr>
            <w:tcW w:w="992" w:type="dxa"/>
            <w:tcBorders>
              <w:lef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righ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C16A2" w:rsidRPr="00335A17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C16A2" w:rsidRPr="00F05AD5" w:rsidTr="00DC16A2">
        <w:tc>
          <w:tcPr>
            <w:tcW w:w="78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  <w:tcBorders>
              <w:left w:val="single" w:sz="12" w:space="0" w:color="000000"/>
              <w:right w:val="single" w:sz="12" w:space="0" w:color="000000"/>
            </w:tcBorders>
          </w:tcPr>
          <w:p w:rsidR="00DC16A2" w:rsidRPr="00F05AD5" w:rsidRDefault="00DC16A2" w:rsidP="00DC1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5AD5">
              <w:rPr>
                <w:rFonts w:ascii="Times New Roman" w:hAnsi="Times New Roman" w:cs="Times New Roman"/>
              </w:rPr>
              <w:t>Сидорова Н. О.</w:t>
            </w:r>
          </w:p>
        </w:tc>
        <w:tc>
          <w:tcPr>
            <w:tcW w:w="992" w:type="dxa"/>
            <w:tcBorders>
              <w:lef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righ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righ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C16A2" w:rsidRPr="00335A17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DC16A2" w:rsidRPr="00F05AD5" w:rsidTr="00DC16A2">
        <w:tc>
          <w:tcPr>
            <w:tcW w:w="78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  <w:tcBorders>
              <w:left w:val="single" w:sz="12" w:space="0" w:color="000000"/>
              <w:right w:val="single" w:sz="12" w:space="0" w:color="000000"/>
            </w:tcBorders>
          </w:tcPr>
          <w:p w:rsidR="00DC16A2" w:rsidRPr="00F05AD5" w:rsidRDefault="00DC16A2" w:rsidP="00DC1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5AD5">
              <w:rPr>
                <w:rFonts w:ascii="Times New Roman" w:hAnsi="Times New Roman" w:cs="Times New Roman"/>
              </w:rPr>
              <w:t>Кац</w:t>
            </w:r>
            <w:proofErr w:type="spellEnd"/>
            <w:r w:rsidRPr="00F05AD5">
              <w:rPr>
                <w:rFonts w:ascii="Times New Roman" w:hAnsi="Times New Roman" w:cs="Times New Roman"/>
              </w:rPr>
              <w:t xml:space="preserve"> Р. М.</w:t>
            </w:r>
          </w:p>
        </w:tc>
        <w:tc>
          <w:tcPr>
            <w:tcW w:w="992" w:type="dxa"/>
            <w:tcBorders>
              <w:lef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12" w:space="0" w:color="000000"/>
            </w:tcBorders>
            <w:vAlign w:val="center"/>
          </w:tcPr>
          <w:p w:rsidR="00DC16A2" w:rsidRPr="00312B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  <w:lang w:val="en-US"/>
              </w:rPr>
              <w:t xml:space="preserve"> 1</w:t>
            </w:r>
          </w:p>
        </w:tc>
        <w:tc>
          <w:tcPr>
            <w:tcW w:w="1134" w:type="dxa"/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righ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C16A2" w:rsidRPr="00335A17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C16A2" w:rsidRPr="00F05AD5" w:rsidTr="00DC16A2">
        <w:tc>
          <w:tcPr>
            <w:tcW w:w="78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  <w:tcBorders>
              <w:left w:val="single" w:sz="12" w:space="0" w:color="000000"/>
              <w:right w:val="single" w:sz="12" w:space="0" w:color="000000"/>
            </w:tcBorders>
          </w:tcPr>
          <w:p w:rsidR="00DC16A2" w:rsidRPr="00F05AD5" w:rsidRDefault="00DC16A2" w:rsidP="00DC1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Задорожна Л.І.</w:t>
            </w:r>
          </w:p>
        </w:tc>
        <w:tc>
          <w:tcPr>
            <w:tcW w:w="992" w:type="dxa"/>
            <w:tcBorders>
              <w:lef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righ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righ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C16A2" w:rsidRPr="00335A17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C16A2" w:rsidRPr="00F05AD5" w:rsidTr="00DC16A2">
        <w:trPr>
          <w:trHeight w:val="70"/>
        </w:trPr>
        <w:tc>
          <w:tcPr>
            <w:tcW w:w="78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  <w:tcBorders>
              <w:left w:val="single" w:sz="12" w:space="0" w:color="000000"/>
              <w:right w:val="single" w:sz="12" w:space="0" w:color="000000"/>
            </w:tcBorders>
          </w:tcPr>
          <w:p w:rsidR="00DC16A2" w:rsidRPr="00F05AD5" w:rsidRDefault="00DC16A2" w:rsidP="00DC1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Юрченко Т.М.</w:t>
            </w:r>
          </w:p>
        </w:tc>
        <w:tc>
          <w:tcPr>
            <w:tcW w:w="992" w:type="dxa"/>
            <w:tcBorders>
              <w:lef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righ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righ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C16A2" w:rsidRPr="00335A17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C16A2" w:rsidRPr="00F05AD5" w:rsidTr="00DC16A2">
        <w:trPr>
          <w:trHeight w:val="70"/>
        </w:trPr>
        <w:tc>
          <w:tcPr>
            <w:tcW w:w="78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  <w:tcBorders>
              <w:left w:val="single" w:sz="12" w:space="0" w:color="000000"/>
              <w:right w:val="single" w:sz="12" w:space="0" w:color="000000"/>
            </w:tcBorders>
          </w:tcPr>
          <w:p w:rsidR="00DC16A2" w:rsidRPr="00F05AD5" w:rsidRDefault="00DC16A2" w:rsidP="00DC1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5AD5">
              <w:rPr>
                <w:rFonts w:ascii="Times New Roman" w:hAnsi="Times New Roman" w:cs="Times New Roman"/>
              </w:rPr>
              <w:t>Гузовська</w:t>
            </w:r>
            <w:proofErr w:type="spellEnd"/>
            <w:r w:rsidRPr="00F05AD5">
              <w:rPr>
                <w:rFonts w:ascii="Times New Roman" w:hAnsi="Times New Roman" w:cs="Times New Roman"/>
              </w:rPr>
              <w:t xml:space="preserve"> В.М.</w:t>
            </w:r>
          </w:p>
        </w:tc>
        <w:tc>
          <w:tcPr>
            <w:tcW w:w="992" w:type="dxa"/>
            <w:tcBorders>
              <w:lef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righ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C16A2" w:rsidRPr="00335A17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C16A2" w:rsidRPr="00F05AD5" w:rsidTr="00DC16A2">
        <w:trPr>
          <w:trHeight w:val="70"/>
        </w:trPr>
        <w:tc>
          <w:tcPr>
            <w:tcW w:w="78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  <w:tcBorders>
              <w:left w:val="single" w:sz="12" w:space="0" w:color="000000"/>
              <w:right w:val="single" w:sz="12" w:space="0" w:color="000000"/>
            </w:tcBorders>
          </w:tcPr>
          <w:p w:rsidR="00DC16A2" w:rsidRPr="00F05AD5" w:rsidRDefault="00DC16A2" w:rsidP="00DC1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Маринич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992" w:type="dxa"/>
            <w:tcBorders>
              <w:lef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1</w:t>
            </w:r>
          </w:p>
        </w:tc>
        <w:tc>
          <w:tcPr>
            <w:tcW w:w="992" w:type="dxa"/>
            <w:tcBorders>
              <w:righ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1</w:t>
            </w:r>
          </w:p>
        </w:tc>
        <w:tc>
          <w:tcPr>
            <w:tcW w:w="1134" w:type="dxa"/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1</w:t>
            </w:r>
          </w:p>
        </w:tc>
        <w:tc>
          <w:tcPr>
            <w:tcW w:w="1276" w:type="dxa"/>
            <w:tcBorders>
              <w:righ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C16A2" w:rsidRPr="00335A17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C16A2" w:rsidRPr="00F05AD5" w:rsidTr="00DC16A2">
        <w:trPr>
          <w:trHeight w:val="70"/>
        </w:trPr>
        <w:tc>
          <w:tcPr>
            <w:tcW w:w="78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  <w:tcBorders>
              <w:left w:val="single" w:sz="12" w:space="0" w:color="000000"/>
              <w:right w:val="single" w:sz="12" w:space="0" w:color="000000"/>
            </w:tcBorders>
          </w:tcPr>
          <w:p w:rsidR="00DC16A2" w:rsidRPr="00F05AD5" w:rsidRDefault="00DC16A2" w:rsidP="00DC1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5AD5">
              <w:rPr>
                <w:rFonts w:ascii="Times New Roman" w:hAnsi="Times New Roman" w:cs="Times New Roman"/>
              </w:rPr>
              <w:t>Гронська</w:t>
            </w:r>
            <w:proofErr w:type="spellEnd"/>
            <w:r w:rsidRPr="00F05AD5">
              <w:rPr>
                <w:rFonts w:ascii="Times New Roman" w:hAnsi="Times New Roman" w:cs="Times New Roman"/>
              </w:rPr>
              <w:t xml:space="preserve"> С. Г.</w:t>
            </w:r>
          </w:p>
        </w:tc>
        <w:tc>
          <w:tcPr>
            <w:tcW w:w="992" w:type="dxa"/>
            <w:tcBorders>
              <w:lef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C16A2" w:rsidRPr="00C303BA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righ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C16A2" w:rsidRPr="00D24B63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C16A2" w:rsidRPr="00F05AD5" w:rsidTr="00DC16A2">
        <w:tc>
          <w:tcPr>
            <w:tcW w:w="78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  <w:tcBorders>
              <w:left w:val="single" w:sz="12" w:space="0" w:color="000000"/>
              <w:right w:val="single" w:sz="12" w:space="0" w:color="000000"/>
            </w:tcBorders>
          </w:tcPr>
          <w:p w:rsidR="00DC16A2" w:rsidRPr="00F05AD5" w:rsidRDefault="00DC16A2" w:rsidP="00DC1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Кудлаєнко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І.А.</w:t>
            </w:r>
          </w:p>
        </w:tc>
        <w:tc>
          <w:tcPr>
            <w:tcW w:w="992" w:type="dxa"/>
            <w:tcBorders>
              <w:lef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12" w:space="0" w:color="000000"/>
            </w:tcBorders>
            <w:vAlign w:val="center"/>
          </w:tcPr>
          <w:p w:rsidR="00DC16A2" w:rsidRPr="00095D6D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lef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1</w:t>
            </w:r>
          </w:p>
        </w:tc>
        <w:tc>
          <w:tcPr>
            <w:tcW w:w="1134" w:type="dxa"/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righ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C16A2" w:rsidRPr="00DE42F7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C16A2" w:rsidRPr="00F05AD5" w:rsidTr="00DC16A2">
        <w:tc>
          <w:tcPr>
            <w:tcW w:w="78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  <w:tcBorders>
              <w:left w:val="single" w:sz="12" w:space="0" w:color="000000"/>
              <w:right w:val="single" w:sz="12" w:space="0" w:color="000000"/>
            </w:tcBorders>
          </w:tcPr>
          <w:p w:rsidR="00DC16A2" w:rsidRPr="00F05AD5" w:rsidRDefault="00DC16A2" w:rsidP="00DC1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5AD5">
              <w:rPr>
                <w:rFonts w:ascii="Times New Roman" w:hAnsi="Times New Roman" w:cs="Times New Roman"/>
              </w:rPr>
              <w:t>Сташко</w:t>
            </w:r>
            <w:proofErr w:type="spellEnd"/>
            <w:r w:rsidRPr="00F05AD5"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992" w:type="dxa"/>
            <w:tcBorders>
              <w:lef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righ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C16A2" w:rsidRPr="00335A17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C16A2" w:rsidRPr="00F05AD5" w:rsidTr="00DC16A2">
        <w:tc>
          <w:tcPr>
            <w:tcW w:w="78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  <w:tcBorders>
              <w:left w:val="single" w:sz="12" w:space="0" w:color="000000"/>
              <w:right w:val="single" w:sz="12" w:space="0" w:color="000000"/>
            </w:tcBorders>
          </w:tcPr>
          <w:p w:rsidR="00DC16A2" w:rsidRPr="00F05AD5" w:rsidRDefault="00DC16A2" w:rsidP="00DC1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Яковенко Т.М.</w:t>
            </w:r>
          </w:p>
        </w:tc>
        <w:tc>
          <w:tcPr>
            <w:tcW w:w="992" w:type="dxa"/>
            <w:tcBorders>
              <w:lef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righ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C16A2" w:rsidRPr="00335A17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C16A2" w:rsidRPr="00F05AD5" w:rsidTr="00DC16A2">
        <w:tc>
          <w:tcPr>
            <w:tcW w:w="78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  <w:tcBorders>
              <w:left w:val="single" w:sz="12" w:space="0" w:color="000000"/>
              <w:right w:val="single" w:sz="12" w:space="0" w:color="000000"/>
            </w:tcBorders>
          </w:tcPr>
          <w:p w:rsidR="00DC16A2" w:rsidRPr="00F05AD5" w:rsidRDefault="00DC16A2" w:rsidP="00DC1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Комарова В.В.</w:t>
            </w:r>
          </w:p>
        </w:tc>
        <w:tc>
          <w:tcPr>
            <w:tcW w:w="992" w:type="dxa"/>
            <w:tcBorders>
              <w:lef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righ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C16A2" w:rsidRPr="00335A17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C16A2" w:rsidRPr="00F05AD5" w:rsidTr="00DC16A2">
        <w:tc>
          <w:tcPr>
            <w:tcW w:w="78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  <w:tcBorders>
              <w:left w:val="single" w:sz="12" w:space="0" w:color="000000"/>
              <w:right w:val="single" w:sz="12" w:space="0" w:color="000000"/>
            </w:tcBorders>
          </w:tcPr>
          <w:p w:rsidR="00DC16A2" w:rsidRPr="00F05AD5" w:rsidRDefault="00DC16A2" w:rsidP="00DC1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Костишина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О.М.</w:t>
            </w:r>
          </w:p>
        </w:tc>
        <w:tc>
          <w:tcPr>
            <w:tcW w:w="992" w:type="dxa"/>
            <w:tcBorders>
              <w:lef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righ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C16A2" w:rsidRPr="00335A17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C16A2" w:rsidRPr="00F05AD5" w:rsidTr="00DC16A2">
        <w:tc>
          <w:tcPr>
            <w:tcW w:w="78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  <w:tcBorders>
              <w:left w:val="single" w:sz="12" w:space="0" w:color="000000"/>
              <w:right w:val="single" w:sz="12" w:space="0" w:color="000000"/>
            </w:tcBorders>
          </w:tcPr>
          <w:p w:rsidR="00DC16A2" w:rsidRPr="00F05AD5" w:rsidRDefault="00DC16A2" w:rsidP="00DC1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Кудлаєнко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992" w:type="dxa"/>
            <w:tcBorders>
              <w:lef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righ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C16A2" w:rsidRPr="00335A17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C16A2" w:rsidRPr="00F05AD5" w:rsidTr="00DC16A2">
        <w:tc>
          <w:tcPr>
            <w:tcW w:w="78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  <w:tcBorders>
              <w:left w:val="single" w:sz="12" w:space="0" w:color="000000"/>
              <w:right w:val="single" w:sz="12" w:space="0" w:color="000000"/>
            </w:tcBorders>
          </w:tcPr>
          <w:p w:rsidR="00DC16A2" w:rsidRPr="00F05AD5" w:rsidRDefault="00DC16A2" w:rsidP="00DC1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5AD5">
              <w:rPr>
                <w:rFonts w:ascii="Times New Roman" w:hAnsi="Times New Roman" w:cs="Times New Roman"/>
              </w:rPr>
              <w:t>Кудлаєнко</w:t>
            </w:r>
            <w:proofErr w:type="spellEnd"/>
            <w:r w:rsidRPr="00F05AD5">
              <w:rPr>
                <w:rFonts w:ascii="Times New Roman" w:hAnsi="Times New Roman" w:cs="Times New Roman"/>
              </w:rPr>
              <w:t xml:space="preserve"> Т. Ф.</w:t>
            </w:r>
          </w:p>
        </w:tc>
        <w:tc>
          <w:tcPr>
            <w:tcW w:w="992" w:type="dxa"/>
            <w:tcBorders>
              <w:lef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righ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C16A2" w:rsidRPr="00335A17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C16A2" w:rsidRPr="00F05AD5" w:rsidTr="00DC16A2">
        <w:tc>
          <w:tcPr>
            <w:tcW w:w="78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  <w:tcBorders>
              <w:left w:val="single" w:sz="12" w:space="0" w:color="000000"/>
              <w:right w:val="single" w:sz="12" w:space="0" w:color="000000"/>
            </w:tcBorders>
          </w:tcPr>
          <w:p w:rsidR="00DC16A2" w:rsidRPr="00F05AD5" w:rsidRDefault="00DC16A2" w:rsidP="00DC1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Тимошенко Р.В.</w:t>
            </w:r>
          </w:p>
        </w:tc>
        <w:tc>
          <w:tcPr>
            <w:tcW w:w="992" w:type="dxa"/>
            <w:tcBorders>
              <w:lef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right w:val="single" w:sz="12" w:space="0" w:color="000000"/>
            </w:tcBorders>
            <w:vAlign w:val="center"/>
          </w:tcPr>
          <w:p w:rsidR="00DC16A2" w:rsidRPr="00F05AD5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12" w:space="0" w:color="000000"/>
            </w:tcBorders>
            <w:vAlign w:val="center"/>
          </w:tcPr>
          <w:p w:rsidR="00DC16A2" w:rsidRPr="003630DC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DC16A2" w:rsidRPr="003630DC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76" w:type="dxa"/>
            <w:tcBorders>
              <w:right w:val="single" w:sz="12" w:space="0" w:color="000000"/>
            </w:tcBorders>
            <w:vAlign w:val="center"/>
          </w:tcPr>
          <w:p w:rsidR="00DC16A2" w:rsidRPr="003630DC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C16A2" w:rsidRPr="003630DC" w:rsidRDefault="00DC16A2" w:rsidP="00DC1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</w:tr>
    </w:tbl>
    <w:p w:rsidR="009876BF" w:rsidRDefault="009876BF" w:rsidP="00443F27">
      <w:pPr>
        <w:spacing w:after="0" w:line="240" w:lineRule="atLeast"/>
        <w:jc w:val="both"/>
        <w:rPr>
          <w:sz w:val="28"/>
          <w:szCs w:val="28"/>
        </w:rPr>
      </w:pPr>
    </w:p>
    <w:p w:rsidR="009876BF" w:rsidRDefault="009876BF" w:rsidP="00443F27">
      <w:pPr>
        <w:spacing w:after="0" w:line="240" w:lineRule="atLeast"/>
        <w:jc w:val="both"/>
        <w:rPr>
          <w:sz w:val="28"/>
          <w:szCs w:val="28"/>
        </w:rPr>
      </w:pPr>
    </w:p>
    <w:p w:rsidR="00FF3C51" w:rsidRPr="009876BF" w:rsidRDefault="00FF3C51" w:rsidP="009876BF">
      <w:pPr>
        <w:spacing w:after="0" w:line="240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443F27">
        <w:rPr>
          <w:rFonts w:ascii="Times New Roman" w:eastAsia="Times New Roman" w:hAnsi="Times New Roman"/>
          <w:bCs/>
          <w:sz w:val="28"/>
          <w:szCs w:val="28"/>
          <w:lang w:eastAsia="uk-UA"/>
        </w:rPr>
        <w:t>Партнерство з ВНЗ</w:t>
      </w:r>
      <w:r w:rsidR="009876BF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залишається одним із пріоритетних напрямків роботи ліцею. </w:t>
      </w:r>
      <w:r w:rsidRPr="009D3CD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Відповідно угоді про створення навчального комплексу «Освіта» між закладом та </w:t>
      </w:r>
      <w:proofErr w:type="spellStart"/>
      <w:r w:rsidRPr="00443F27">
        <w:rPr>
          <w:rFonts w:ascii="Times New Roman" w:eastAsia="Times New Roman" w:hAnsi="Times New Roman"/>
          <w:bCs/>
          <w:sz w:val="28"/>
          <w:szCs w:val="28"/>
          <w:lang w:eastAsia="uk-UA"/>
        </w:rPr>
        <w:t>ДонНУ</w:t>
      </w:r>
      <w:proofErr w:type="spellEnd"/>
      <w:r w:rsidRPr="00443F27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proofErr w:type="spellStart"/>
      <w:r w:rsidRPr="00443F27">
        <w:rPr>
          <w:rFonts w:ascii="Times New Roman" w:eastAsia="Times New Roman" w:hAnsi="Times New Roman"/>
          <w:bCs/>
          <w:sz w:val="28"/>
          <w:szCs w:val="28"/>
          <w:lang w:eastAsia="uk-UA"/>
        </w:rPr>
        <w:t>ім.В.Стуса</w:t>
      </w:r>
      <w:proofErr w:type="spellEnd"/>
      <w:r w:rsidRPr="009D3CD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для учнів ліцею викладалися спецкурси з математики, історії, учителі та учні ліцею брали участь у наукових конференціях для студентів та молодих учених з економіки, історії, які проводилися на базі університету.</w:t>
      </w:r>
      <w:r w:rsidR="004E1C4F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9D3CDD">
        <w:rPr>
          <w:rFonts w:ascii="Times New Roman" w:eastAsia="Times New Roman" w:hAnsi="Times New Roman"/>
          <w:bCs/>
          <w:sz w:val="28"/>
          <w:szCs w:val="28"/>
          <w:lang w:eastAsia="uk-UA"/>
        </w:rPr>
        <w:t>Вони мали змогу виступити з обраними темами та опублікувати свої роботи в наукових журналах.</w:t>
      </w:r>
      <w:r w:rsidR="004E1C4F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9D3CDD">
        <w:rPr>
          <w:rFonts w:ascii="Times New Roman" w:eastAsia="Times New Roman" w:hAnsi="Times New Roman"/>
          <w:bCs/>
          <w:sz w:val="28"/>
          <w:szCs w:val="28"/>
          <w:lang w:eastAsia="uk-UA"/>
        </w:rPr>
        <w:lastRenderedPageBreak/>
        <w:t xml:space="preserve">Вчитель економіки </w:t>
      </w:r>
      <w:proofErr w:type="spellStart"/>
      <w:r w:rsidRPr="009D3CDD">
        <w:rPr>
          <w:rFonts w:ascii="Times New Roman" w:eastAsia="Times New Roman" w:hAnsi="Times New Roman"/>
          <w:bCs/>
          <w:sz w:val="28"/>
          <w:szCs w:val="28"/>
          <w:lang w:eastAsia="uk-UA"/>
        </w:rPr>
        <w:t>Парфенюк</w:t>
      </w:r>
      <w:proofErr w:type="spellEnd"/>
      <w:r w:rsidRPr="009D3CD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І.Г. співпрацюючи  з бізнес-академією економічного факультету брала участь в майстер-класі «Інноваційні методи викладання економіки».</w:t>
      </w:r>
      <w:r w:rsidRPr="009D3C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історичному факультеті </w:t>
      </w:r>
      <w:proofErr w:type="spellStart"/>
      <w:r w:rsidRPr="009D3C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ДонНУ</w:t>
      </w:r>
      <w:proofErr w:type="spellEnd"/>
      <w:r w:rsidRPr="009D3C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імені Василя Стуса з метою підвищення рівня підтримки українцями державної політики у сфері євроатлантичної інтеграції та рівня довіри до НАТО</w:t>
      </w:r>
      <w:r w:rsidR="00443F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десятикласники нашого ліцею (</w:t>
      </w:r>
      <w:proofErr w:type="spellStart"/>
      <w:r w:rsidRPr="009D3C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Бор</w:t>
      </w:r>
      <w:r w:rsidR="00443F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ищук</w:t>
      </w:r>
      <w:proofErr w:type="spellEnd"/>
      <w:r w:rsidR="00443F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В. 10 - ЕК, </w:t>
      </w:r>
      <w:proofErr w:type="spellStart"/>
      <w:r w:rsidR="00443F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Синицький</w:t>
      </w:r>
      <w:proofErr w:type="spellEnd"/>
      <w:r w:rsidR="00443F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О.      10 -</w:t>
      </w:r>
      <w:r w:rsidRPr="009D3C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ЕК, </w:t>
      </w:r>
      <w:proofErr w:type="spellStart"/>
      <w:r w:rsidRPr="009D3C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Боднарчук</w:t>
      </w:r>
      <w:proofErr w:type="spellEnd"/>
      <w:r w:rsidRPr="009D3C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 10 - ЕК, </w:t>
      </w:r>
      <w:proofErr w:type="spellStart"/>
      <w:r w:rsidRPr="009D3C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Ружанський</w:t>
      </w:r>
      <w:proofErr w:type="spellEnd"/>
      <w:r w:rsidRPr="009D3C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Б. 10 - М, Рачинський О. 10 - М, </w:t>
      </w:r>
      <w:proofErr w:type="spellStart"/>
      <w:r w:rsidRPr="009D3C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Конончук</w:t>
      </w:r>
      <w:proofErr w:type="spellEnd"/>
      <w:r w:rsidRPr="009D3C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І. 10 - ЛЮ, </w:t>
      </w:r>
      <w:proofErr w:type="spellStart"/>
      <w:r w:rsidRPr="009D3C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Рум'янцева</w:t>
      </w:r>
      <w:proofErr w:type="spellEnd"/>
      <w:r w:rsidRPr="009D3C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М. 10 - ЛЮ, Середа О. 10 - ЛЮ, Поліщук С. 10 - ЛЮ, </w:t>
      </w:r>
      <w:proofErr w:type="spellStart"/>
      <w:r w:rsidRPr="009D3C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Рзаєв</w:t>
      </w:r>
      <w:proofErr w:type="spellEnd"/>
      <w:r w:rsidRPr="009D3C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Р. 10 - ЛЮ, </w:t>
      </w:r>
      <w:proofErr w:type="spellStart"/>
      <w:r w:rsidRPr="009D3C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Зубко</w:t>
      </w:r>
      <w:proofErr w:type="spellEnd"/>
      <w:r w:rsidRPr="009D3C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 10 - ЛЮ, </w:t>
      </w:r>
      <w:proofErr w:type="spellStart"/>
      <w:r w:rsidRPr="009D3C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Росахай</w:t>
      </w:r>
      <w:proofErr w:type="spellEnd"/>
      <w:r w:rsidRPr="009D3C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 10 – ЛЮ, з вчителем </w:t>
      </w:r>
      <w:proofErr w:type="spellStart"/>
      <w:r w:rsidRPr="009D3C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Букіною</w:t>
      </w:r>
      <w:proofErr w:type="spellEnd"/>
      <w:r w:rsidRPr="009D3C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І.М.  взяли участь у діловій грі "</w:t>
      </w:r>
      <w:proofErr w:type="spellStart"/>
      <w:r w:rsidRPr="009D3C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НАТО-консенсус</w:t>
      </w:r>
      <w:proofErr w:type="spellEnd"/>
      <w:r w:rsidRPr="009D3C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".</w:t>
      </w:r>
      <w:r w:rsidRPr="009D3CDD">
        <w:rPr>
          <w:rFonts w:ascii="Times New Roman" w:eastAsia="Times New Roman" w:hAnsi="Times New Roman"/>
          <w:bCs/>
          <w:sz w:val="28"/>
          <w:szCs w:val="28"/>
          <w:lang w:eastAsia="uk-UA"/>
        </w:rPr>
        <w:t>, вчитель історії та правознавства Биць М.М. отримав подяку  ДНУ за активну співпрацю</w:t>
      </w:r>
      <w:r w:rsidRPr="009D3CDD">
        <w:rPr>
          <w:rFonts w:ascii="Times New Roman" w:eastAsia="Times New Roman" w:hAnsi="Times New Roman"/>
          <w:bCs/>
          <w:i/>
          <w:sz w:val="28"/>
          <w:szCs w:val="28"/>
          <w:lang w:val="ru-RU" w:eastAsia="uk-UA"/>
        </w:rPr>
        <w:t>.</w:t>
      </w:r>
    </w:p>
    <w:p w:rsidR="00FF3C51" w:rsidRPr="009D3CDD" w:rsidRDefault="00FF3C51" w:rsidP="00FF3C51">
      <w:pPr>
        <w:spacing w:after="0" w:line="240" w:lineRule="atLeast"/>
        <w:ind w:left="113" w:firstLine="709"/>
        <w:jc w:val="both"/>
        <w:rPr>
          <w:rFonts w:ascii="Times New Roman" w:eastAsia="Times New Roman" w:hAnsi="Times New Roman"/>
          <w:bCs/>
          <w:i/>
          <w:sz w:val="28"/>
          <w:szCs w:val="28"/>
          <w:lang w:eastAsia="uk-UA"/>
        </w:rPr>
      </w:pPr>
      <w:r w:rsidRPr="009D3CDD">
        <w:rPr>
          <w:rFonts w:ascii="Times New Roman" w:eastAsia="Times New Roman" w:hAnsi="Times New Roman"/>
          <w:sz w:val="28"/>
          <w:szCs w:val="28"/>
          <w:lang w:eastAsia="ru-RU"/>
        </w:rPr>
        <w:t>Команда </w:t>
      </w:r>
      <w:hyperlink r:id="rId9" w:tgtFrame="_blank" w:history="1">
        <w:r w:rsidRPr="009D3CDD">
          <w:rPr>
            <w:rStyle w:val="af6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Кафедра політології та </w:t>
        </w:r>
        <w:proofErr w:type="spellStart"/>
        <w:r w:rsidRPr="009D3CDD">
          <w:rPr>
            <w:rStyle w:val="af6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держуправління</w:t>
        </w:r>
        <w:proofErr w:type="spellEnd"/>
        <w:r w:rsidRPr="009D3CDD">
          <w:rPr>
            <w:rStyle w:val="af6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Pr="009D3CDD">
          <w:rPr>
            <w:rStyle w:val="af6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ДонНУ</w:t>
        </w:r>
        <w:proofErr w:type="spellEnd"/>
        <w:r w:rsidRPr="009D3CDD">
          <w:rPr>
            <w:rStyle w:val="af6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імені Василя Стуса</w:t>
        </w:r>
      </w:hyperlink>
      <w:r w:rsidRPr="009D3CDD">
        <w:rPr>
          <w:rFonts w:ascii="Times New Roman" w:eastAsia="Times New Roman" w:hAnsi="Times New Roman"/>
          <w:sz w:val="28"/>
          <w:szCs w:val="28"/>
          <w:lang w:eastAsia="ru-RU"/>
        </w:rPr>
        <w:t> провела для учнів </w:t>
      </w:r>
      <w:hyperlink r:id="rId10" w:history="1">
        <w:r w:rsidRPr="009D3CDD">
          <w:rPr>
            <w:rStyle w:val="af6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школа-ліцей 7</w:t>
        </w:r>
      </w:hyperlink>
      <w:r w:rsidRPr="009D3CDD">
        <w:rPr>
          <w:rFonts w:ascii="Times New Roman" w:eastAsia="Times New Roman" w:hAnsi="Times New Roman"/>
          <w:sz w:val="28"/>
          <w:szCs w:val="28"/>
          <w:lang w:eastAsia="ru-RU"/>
        </w:rPr>
        <w:t xml:space="preserve"> м.Вінниці політичний </w:t>
      </w:r>
      <w:proofErr w:type="spellStart"/>
      <w:r w:rsidRPr="009D3CDD">
        <w:rPr>
          <w:rFonts w:ascii="Times New Roman" w:eastAsia="Times New Roman" w:hAnsi="Times New Roman"/>
          <w:sz w:val="28"/>
          <w:szCs w:val="28"/>
          <w:lang w:eastAsia="ru-RU"/>
        </w:rPr>
        <w:t>квест</w:t>
      </w:r>
      <w:proofErr w:type="spellEnd"/>
      <w:r w:rsidRPr="009D3CDD">
        <w:rPr>
          <w:rFonts w:ascii="Times New Roman" w:eastAsia="Times New Roman" w:hAnsi="Times New Roman"/>
          <w:sz w:val="28"/>
          <w:szCs w:val="28"/>
          <w:lang w:eastAsia="ru-RU"/>
        </w:rPr>
        <w:t xml:space="preserve"> «Твори свою політику».</w:t>
      </w:r>
    </w:p>
    <w:p w:rsidR="00FF3C51" w:rsidRPr="009D3CDD" w:rsidRDefault="00FF3C51" w:rsidP="00DF3FCD">
      <w:pPr>
        <w:spacing w:after="0" w:line="240" w:lineRule="atLeast"/>
        <w:ind w:left="113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У рамках співпраці проведено практичне заняття </w:t>
      </w:r>
      <w:proofErr w:type="spellStart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>длякерівників</w:t>
      </w:r>
      <w:proofErr w:type="spellEnd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 навчальних закладів </w:t>
      </w:r>
      <w:proofErr w:type="spellStart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>області«Особливості</w:t>
      </w:r>
      <w:proofErr w:type="spellEnd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 планування в закладах загальної середньої освіти» ( </w:t>
      </w:r>
      <w:proofErr w:type="spellStart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>Сухомовський</w:t>
      </w:r>
      <w:proofErr w:type="spellEnd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 О.Г., </w:t>
      </w:r>
      <w:proofErr w:type="spellStart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>Прокопчук</w:t>
      </w:r>
      <w:proofErr w:type="spellEnd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 А.Г., Романова Г.О)</w:t>
      </w:r>
    </w:p>
    <w:p w:rsidR="00FF3C51" w:rsidRPr="00443F27" w:rsidRDefault="00FF3C51" w:rsidP="00443F27">
      <w:pPr>
        <w:spacing w:after="0" w:line="240" w:lineRule="atLeast"/>
        <w:ind w:left="113" w:firstLine="709"/>
        <w:jc w:val="both"/>
        <w:rPr>
          <w:rFonts w:ascii="Times New Roman" w:eastAsia="Times New Roman" w:hAnsi="Times New Roman"/>
          <w:bCs/>
          <w:i/>
          <w:sz w:val="28"/>
          <w:szCs w:val="28"/>
          <w:lang w:eastAsia="uk-UA"/>
        </w:rPr>
      </w:pPr>
      <w:r w:rsidRPr="009D3CD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В 2017-2018н.р. для відділення комп’ютерного дизайну було організовано навчально-виховний процес згідно договору про співпрацю з </w:t>
      </w:r>
      <w:r w:rsidRPr="00443F27">
        <w:rPr>
          <w:rFonts w:ascii="Times New Roman" w:eastAsia="Times New Roman" w:hAnsi="Times New Roman"/>
          <w:bCs/>
          <w:sz w:val="28"/>
          <w:szCs w:val="28"/>
          <w:lang w:eastAsia="uk-UA"/>
        </w:rPr>
        <w:t>ВНТУ</w:t>
      </w:r>
      <w:r w:rsidRPr="009D3CDD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.</w:t>
      </w:r>
      <w:r w:rsidRPr="009D3CD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Результат співпраці - переможцями Міжнародних конкурсів стали 5 учнів відділення</w:t>
      </w:r>
      <w:r w:rsidR="00443F27">
        <w:rPr>
          <w:rFonts w:ascii="Times New Roman" w:eastAsia="Times New Roman" w:hAnsi="Times New Roman"/>
          <w:bCs/>
          <w:i/>
          <w:sz w:val="28"/>
          <w:szCs w:val="28"/>
          <w:lang w:eastAsia="uk-UA"/>
        </w:rPr>
        <w:t xml:space="preserve"> .</w:t>
      </w:r>
    </w:p>
    <w:p w:rsidR="00FF3C51" w:rsidRPr="00443F27" w:rsidRDefault="00FF3C51" w:rsidP="00443F27">
      <w:pPr>
        <w:spacing w:after="0" w:line="240" w:lineRule="atLeast"/>
        <w:ind w:left="113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proofErr w:type="spellStart"/>
      <w:r w:rsidRPr="009D3CDD">
        <w:rPr>
          <w:rFonts w:ascii="Times New Roman" w:eastAsia="Times New Roman" w:hAnsi="Times New Roman"/>
          <w:sz w:val="28"/>
          <w:szCs w:val="28"/>
          <w:lang w:val="ru-RU" w:eastAsia="uk-UA"/>
        </w:rPr>
        <w:t>Продовжується</w:t>
      </w:r>
      <w:proofErr w:type="spellEnd"/>
      <w:r w:rsidRPr="009D3CDD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Pr="009D3CDD">
        <w:rPr>
          <w:rFonts w:ascii="Times New Roman" w:eastAsia="Times New Roman" w:hAnsi="Times New Roman"/>
          <w:sz w:val="28"/>
          <w:szCs w:val="28"/>
          <w:lang w:val="ru-RU" w:eastAsia="uk-UA"/>
        </w:rPr>
        <w:t>співпраця</w:t>
      </w:r>
      <w:proofErr w:type="spellEnd"/>
      <w:r w:rsidRPr="009D3CDD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з </w:t>
      </w:r>
      <w:r w:rsidRPr="00443F27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ВНМУ </w:t>
      </w:r>
      <w:proofErr w:type="spellStart"/>
      <w:r w:rsidRPr="00443F27">
        <w:rPr>
          <w:rFonts w:ascii="Times New Roman" w:eastAsia="Times New Roman" w:hAnsi="Times New Roman"/>
          <w:sz w:val="28"/>
          <w:szCs w:val="28"/>
          <w:lang w:val="ru-RU" w:eastAsia="uk-UA"/>
        </w:rPr>
        <w:t>ім</w:t>
      </w:r>
      <w:proofErr w:type="spellEnd"/>
      <w:r w:rsidRPr="00443F27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. </w:t>
      </w:r>
      <w:proofErr w:type="spellStart"/>
      <w:r w:rsidRPr="00443F27">
        <w:rPr>
          <w:rFonts w:ascii="Times New Roman" w:eastAsia="Times New Roman" w:hAnsi="Times New Roman"/>
          <w:sz w:val="28"/>
          <w:szCs w:val="28"/>
          <w:lang w:val="ru-RU" w:eastAsia="uk-UA"/>
        </w:rPr>
        <w:t>М.Пирогова</w:t>
      </w:r>
      <w:proofErr w:type="spellEnd"/>
      <w:r w:rsidRPr="009D3CDD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. </w:t>
      </w:r>
      <w:proofErr w:type="spellStart"/>
      <w:r w:rsidRPr="009D3CDD">
        <w:rPr>
          <w:rFonts w:ascii="Times New Roman" w:eastAsia="Times New Roman" w:hAnsi="Times New Roman"/>
          <w:sz w:val="28"/>
          <w:szCs w:val="28"/>
          <w:lang w:val="ru-RU" w:eastAsia="uk-UA"/>
        </w:rPr>
        <w:t>Допрофільна</w:t>
      </w:r>
      <w:proofErr w:type="spellEnd"/>
      <w:r w:rsidRPr="009D3CDD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Pr="009D3CDD">
        <w:rPr>
          <w:rFonts w:ascii="Times New Roman" w:eastAsia="Times New Roman" w:hAnsi="Times New Roman"/>
          <w:sz w:val="28"/>
          <w:szCs w:val="28"/>
          <w:lang w:val="ru-RU" w:eastAsia="uk-UA"/>
        </w:rPr>
        <w:t>підготовка</w:t>
      </w:r>
      <w:proofErr w:type="spellEnd"/>
      <w:r w:rsidRPr="009D3CDD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Pr="009D3CDD">
        <w:rPr>
          <w:rFonts w:ascii="Times New Roman" w:eastAsia="Times New Roman" w:hAnsi="Times New Roman"/>
          <w:sz w:val="28"/>
          <w:szCs w:val="28"/>
          <w:lang w:val="ru-RU" w:eastAsia="uk-UA"/>
        </w:rPr>
        <w:t>ліцеїстів</w:t>
      </w:r>
      <w:proofErr w:type="spellEnd"/>
      <w:r w:rsidRPr="009D3CDD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Pr="009D3CDD">
        <w:rPr>
          <w:rFonts w:ascii="Times New Roman" w:eastAsia="Times New Roman" w:hAnsi="Times New Roman"/>
          <w:sz w:val="28"/>
          <w:szCs w:val="28"/>
          <w:lang w:val="ru-RU" w:eastAsia="uk-UA"/>
        </w:rPr>
        <w:t>медичного</w:t>
      </w:r>
      <w:proofErr w:type="spellEnd"/>
      <w:r w:rsidRPr="009D3CDD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Pr="009D3CDD">
        <w:rPr>
          <w:rFonts w:ascii="Times New Roman" w:eastAsia="Times New Roman" w:hAnsi="Times New Roman"/>
          <w:sz w:val="28"/>
          <w:szCs w:val="28"/>
          <w:lang w:val="ru-RU" w:eastAsia="uk-UA"/>
        </w:rPr>
        <w:t>відділення</w:t>
      </w:r>
      <w:proofErr w:type="spellEnd"/>
      <w:r w:rsidRPr="009D3CDD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є </w:t>
      </w:r>
      <w:proofErr w:type="spellStart"/>
      <w:r w:rsidRPr="009D3CDD">
        <w:rPr>
          <w:rFonts w:ascii="Times New Roman" w:eastAsia="Times New Roman" w:hAnsi="Times New Roman"/>
          <w:sz w:val="28"/>
          <w:szCs w:val="28"/>
          <w:lang w:val="ru-RU" w:eastAsia="uk-UA"/>
        </w:rPr>
        <w:t>невід’ємною</w:t>
      </w:r>
      <w:proofErr w:type="spellEnd"/>
      <w:r w:rsidRPr="009D3CDD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Pr="009D3CDD">
        <w:rPr>
          <w:rFonts w:ascii="Times New Roman" w:eastAsia="Times New Roman" w:hAnsi="Times New Roman"/>
          <w:sz w:val="28"/>
          <w:szCs w:val="28"/>
          <w:lang w:val="ru-RU" w:eastAsia="uk-UA"/>
        </w:rPr>
        <w:t>складовою</w:t>
      </w:r>
      <w:proofErr w:type="spellEnd"/>
      <w:r w:rsidRPr="009D3CDD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Pr="009D3CDD">
        <w:rPr>
          <w:rFonts w:ascii="Times New Roman" w:eastAsia="Times New Roman" w:hAnsi="Times New Roman"/>
          <w:sz w:val="28"/>
          <w:szCs w:val="28"/>
          <w:lang w:val="ru-RU" w:eastAsia="uk-UA"/>
        </w:rPr>
        <w:t>цілісної</w:t>
      </w:r>
      <w:proofErr w:type="spellEnd"/>
      <w:r w:rsidRPr="009D3CDD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Pr="009D3CDD">
        <w:rPr>
          <w:rFonts w:ascii="Times New Roman" w:eastAsia="Times New Roman" w:hAnsi="Times New Roman"/>
          <w:sz w:val="28"/>
          <w:szCs w:val="28"/>
          <w:lang w:val="ru-RU" w:eastAsia="uk-UA"/>
        </w:rPr>
        <w:t>системи</w:t>
      </w:r>
      <w:proofErr w:type="spellEnd"/>
      <w:r w:rsidRPr="009D3CDD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Pr="009D3CDD">
        <w:rPr>
          <w:rFonts w:ascii="Times New Roman" w:eastAsia="Times New Roman" w:hAnsi="Times New Roman"/>
          <w:sz w:val="28"/>
          <w:szCs w:val="28"/>
          <w:lang w:val="ru-RU" w:eastAsia="uk-UA"/>
        </w:rPr>
        <w:t>неперервної</w:t>
      </w:r>
      <w:proofErr w:type="spellEnd"/>
      <w:r w:rsidRPr="009D3CDD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Pr="009D3CDD">
        <w:rPr>
          <w:rFonts w:ascii="Times New Roman" w:eastAsia="Times New Roman" w:hAnsi="Times New Roman"/>
          <w:sz w:val="28"/>
          <w:szCs w:val="28"/>
          <w:lang w:val="ru-RU" w:eastAsia="uk-UA"/>
        </w:rPr>
        <w:t>медичної</w:t>
      </w:r>
      <w:proofErr w:type="spellEnd"/>
      <w:r w:rsidRPr="009D3CDD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Pr="009D3CDD">
        <w:rPr>
          <w:rFonts w:ascii="Times New Roman" w:eastAsia="Times New Roman" w:hAnsi="Times New Roman"/>
          <w:sz w:val="28"/>
          <w:szCs w:val="28"/>
          <w:lang w:val="ru-RU" w:eastAsia="uk-UA"/>
        </w:rPr>
        <w:t>освіти</w:t>
      </w:r>
      <w:proofErr w:type="spellEnd"/>
      <w:r w:rsidRPr="009D3CDD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, </w:t>
      </w:r>
      <w:proofErr w:type="spellStart"/>
      <w:r w:rsidRPr="009D3CDD">
        <w:rPr>
          <w:rFonts w:ascii="Times New Roman" w:eastAsia="Times New Roman" w:hAnsi="Times New Roman"/>
          <w:sz w:val="28"/>
          <w:szCs w:val="28"/>
          <w:lang w:val="ru-RU" w:eastAsia="uk-UA"/>
        </w:rPr>
        <w:t>якій</w:t>
      </w:r>
      <w:proofErr w:type="spellEnd"/>
      <w:r w:rsidRPr="009D3CDD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Pr="009D3CDD">
        <w:rPr>
          <w:rFonts w:ascii="Times New Roman" w:eastAsia="Times New Roman" w:hAnsi="Times New Roman"/>
          <w:sz w:val="28"/>
          <w:szCs w:val="28"/>
          <w:lang w:val="ru-RU" w:eastAsia="uk-UA"/>
        </w:rPr>
        <w:t>багато</w:t>
      </w:r>
      <w:proofErr w:type="spellEnd"/>
      <w:r w:rsidRPr="009D3CDD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Pr="009D3CDD">
        <w:rPr>
          <w:rFonts w:ascii="Times New Roman" w:eastAsia="Times New Roman" w:hAnsi="Times New Roman"/>
          <w:sz w:val="28"/>
          <w:szCs w:val="28"/>
          <w:lang w:val="ru-RU" w:eastAsia="uk-UA"/>
        </w:rPr>
        <w:t>уваги</w:t>
      </w:r>
      <w:proofErr w:type="spellEnd"/>
      <w:r w:rsidRPr="009D3CDD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Pr="009D3CDD">
        <w:rPr>
          <w:rFonts w:ascii="Times New Roman" w:eastAsia="Times New Roman" w:hAnsi="Times New Roman"/>
          <w:sz w:val="28"/>
          <w:szCs w:val="28"/>
          <w:lang w:val="ru-RU" w:eastAsia="uk-UA"/>
        </w:rPr>
        <w:t>приділяється</w:t>
      </w:r>
      <w:proofErr w:type="spellEnd"/>
      <w:r w:rsidRPr="009D3CDD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в </w:t>
      </w:r>
      <w:proofErr w:type="spellStart"/>
      <w:r w:rsidRPr="009D3CDD">
        <w:rPr>
          <w:rFonts w:ascii="Times New Roman" w:eastAsia="Times New Roman" w:hAnsi="Times New Roman"/>
          <w:sz w:val="28"/>
          <w:szCs w:val="28"/>
          <w:lang w:val="ru-RU" w:eastAsia="uk-UA"/>
        </w:rPr>
        <w:t>закладі</w:t>
      </w:r>
      <w:proofErr w:type="spellEnd"/>
      <w:r w:rsidRPr="009D3CDD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. </w:t>
      </w:r>
      <w:r w:rsidRPr="009D3CDD">
        <w:rPr>
          <w:rFonts w:ascii="Times New Roman" w:hAnsi="Times New Roman"/>
          <w:color w:val="000000"/>
          <w:sz w:val="28"/>
          <w:szCs w:val="28"/>
        </w:rPr>
        <w:t xml:space="preserve">Представниками кафедри медицини катастроф ВНМУ </w:t>
      </w:r>
      <w:proofErr w:type="spellStart"/>
      <w:r w:rsidRPr="009D3CDD">
        <w:rPr>
          <w:rFonts w:ascii="Times New Roman" w:hAnsi="Times New Roman"/>
          <w:color w:val="000000"/>
          <w:sz w:val="28"/>
          <w:szCs w:val="28"/>
        </w:rPr>
        <w:t>ім.М.Пирогова</w:t>
      </w:r>
      <w:proofErr w:type="spellEnd"/>
      <w:r w:rsidRPr="009D3CDD">
        <w:rPr>
          <w:rFonts w:ascii="Times New Roman" w:hAnsi="Times New Roman"/>
          <w:color w:val="000000"/>
          <w:sz w:val="28"/>
          <w:szCs w:val="28"/>
        </w:rPr>
        <w:t xml:space="preserve"> проведено майстер-класи з надання </w:t>
      </w:r>
      <w:proofErr w:type="spellStart"/>
      <w:r w:rsidRPr="009D3CDD">
        <w:rPr>
          <w:rFonts w:ascii="Times New Roman" w:hAnsi="Times New Roman"/>
          <w:color w:val="000000"/>
          <w:sz w:val="28"/>
          <w:szCs w:val="28"/>
        </w:rPr>
        <w:t>домедичної</w:t>
      </w:r>
      <w:proofErr w:type="spellEnd"/>
      <w:r w:rsidRPr="009D3CDD">
        <w:rPr>
          <w:rFonts w:ascii="Times New Roman" w:hAnsi="Times New Roman"/>
          <w:color w:val="000000"/>
          <w:sz w:val="28"/>
          <w:szCs w:val="28"/>
        </w:rPr>
        <w:t xml:space="preserve"> допомоги в разі катастроф та стихійних лих; працівники вишу передали в користування ліцею тренувальний макет для надання </w:t>
      </w:r>
      <w:proofErr w:type="spellStart"/>
      <w:r w:rsidRPr="009D3CDD">
        <w:rPr>
          <w:rFonts w:ascii="Times New Roman" w:hAnsi="Times New Roman"/>
          <w:color w:val="000000"/>
          <w:sz w:val="28"/>
          <w:szCs w:val="28"/>
        </w:rPr>
        <w:t>домедичної</w:t>
      </w:r>
      <w:proofErr w:type="spellEnd"/>
      <w:r w:rsidRPr="009D3CDD">
        <w:rPr>
          <w:rFonts w:ascii="Times New Roman" w:hAnsi="Times New Roman"/>
          <w:color w:val="000000"/>
          <w:sz w:val="28"/>
          <w:szCs w:val="28"/>
        </w:rPr>
        <w:t xml:space="preserve"> допомоги при гострих порушеннях дихання та зупинці серця.</w:t>
      </w:r>
    </w:p>
    <w:p w:rsidR="00FF3C51" w:rsidRPr="009D3CDD" w:rsidRDefault="00FF3C51" w:rsidP="00443F27">
      <w:pPr>
        <w:spacing w:after="0" w:line="240" w:lineRule="atLeast"/>
        <w:ind w:left="11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D3CDD">
        <w:rPr>
          <w:rFonts w:ascii="Times New Roman" w:hAnsi="Times New Roman"/>
          <w:color w:val="000000"/>
          <w:sz w:val="28"/>
          <w:szCs w:val="28"/>
        </w:rPr>
        <w:t>Ліцеїсти ІІІ курсу медичного відділення взяли участь у Х</w:t>
      </w:r>
      <w:r w:rsidRPr="009D3CDD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9D3CDD">
        <w:rPr>
          <w:rFonts w:ascii="Times New Roman" w:hAnsi="Times New Roman"/>
          <w:color w:val="000000"/>
          <w:sz w:val="28"/>
          <w:szCs w:val="28"/>
        </w:rPr>
        <w:t>міжнародній науковій конференції студентів та молодих вчених «Перший крок в науку - 2018р.» ( квітня 2018р.)</w:t>
      </w:r>
      <w:proofErr w:type="spellStart"/>
      <w:r w:rsidRPr="009D3CDD">
        <w:rPr>
          <w:rFonts w:ascii="Times New Roman" w:hAnsi="Times New Roman"/>
          <w:color w:val="000000"/>
          <w:sz w:val="28"/>
          <w:szCs w:val="28"/>
        </w:rPr>
        <w:t>.Черевко</w:t>
      </w:r>
      <w:proofErr w:type="spellEnd"/>
      <w:r w:rsidRPr="009D3CDD">
        <w:rPr>
          <w:rFonts w:ascii="Times New Roman" w:hAnsi="Times New Roman"/>
          <w:color w:val="000000"/>
          <w:sz w:val="28"/>
          <w:szCs w:val="28"/>
        </w:rPr>
        <w:t xml:space="preserve"> Анастасія, Попова Олександра, Головата Софія отримали дипломи І ступеня в секції «Медицина та психологія надзвичайних ситуацій». Робота </w:t>
      </w:r>
      <w:proofErr w:type="spellStart"/>
      <w:r w:rsidRPr="009D3CDD">
        <w:rPr>
          <w:rFonts w:ascii="Times New Roman" w:hAnsi="Times New Roman"/>
          <w:color w:val="000000"/>
          <w:sz w:val="28"/>
          <w:szCs w:val="28"/>
        </w:rPr>
        <w:t>Черевко</w:t>
      </w:r>
      <w:proofErr w:type="spellEnd"/>
      <w:r w:rsidRPr="009D3CDD">
        <w:rPr>
          <w:rFonts w:ascii="Times New Roman" w:hAnsi="Times New Roman"/>
          <w:color w:val="000000"/>
          <w:sz w:val="28"/>
          <w:szCs w:val="28"/>
        </w:rPr>
        <w:t xml:space="preserve"> Анастасії була визнана найкра</w:t>
      </w:r>
      <w:r w:rsidR="00443F27">
        <w:rPr>
          <w:rFonts w:ascii="Times New Roman" w:hAnsi="Times New Roman"/>
          <w:color w:val="000000"/>
          <w:sz w:val="28"/>
          <w:szCs w:val="28"/>
        </w:rPr>
        <w:t xml:space="preserve">щою серед стендових доповідей. </w:t>
      </w:r>
    </w:p>
    <w:p w:rsidR="00FF3C51" w:rsidRPr="00443F27" w:rsidRDefault="00FF3C51" w:rsidP="00443F27">
      <w:pPr>
        <w:spacing w:after="0" w:line="240" w:lineRule="atLeast"/>
        <w:ind w:left="113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9D3CDD">
        <w:rPr>
          <w:rFonts w:ascii="Times New Roman" w:hAnsi="Times New Roman"/>
          <w:color w:val="000000"/>
          <w:sz w:val="28"/>
          <w:szCs w:val="28"/>
        </w:rPr>
        <w:t>Учні закладу – активні учасники заходів, конкурсів, проектів :</w:t>
      </w:r>
      <w:proofErr w:type="spellStart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>Корчун</w:t>
      </w:r>
      <w:proofErr w:type="spellEnd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>Даря</w:t>
      </w:r>
      <w:proofErr w:type="spellEnd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 11-Л, </w:t>
      </w:r>
      <w:proofErr w:type="spellStart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>Альчук</w:t>
      </w:r>
      <w:proofErr w:type="spellEnd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 Іван 10-ЕК та Бородіна Марія 10-ЕК здобули перше місце у міському конкурсі «Спілкуємось англійською мовою». Учень </w:t>
      </w:r>
      <w:proofErr w:type="spellStart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>Іващенко</w:t>
      </w:r>
      <w:proofErr w:type="spellEnd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 Олександр посів перше місце у міському конкурсі «</w:t>
      </w:r>
      <w:proofErr w:type="spellStart"/>
      <w:r w:rsidRPr="009D3CDD">
        <w:rPr>
          <w:rFonts w:ascii="Times New Roman" w:eastAsia="Times New Roman" w:hAnsi="Times New Roman"/>
          <w:sz w:val="28"/>
          <w:szCs w:val="28"/>
          <w:lang w:val="en-US" w:eastAsia="uk-UA"/>
        </w:rPr>
        <w:t>SpellingBee</w:t>
      </w:r>
      <w:proofErr w:type="spellEnd"/>
      <w:r w:rsidR="00443F27">
        <w:rPr>
          <w:rFonts w:ascii="Times New Roman" w:eastAsia="Times New Roman" w:hAnsi="Times New Roman"/>
          <w:sz w:val="28"/>
          <w:szCs w:val="28"/>
          <w:lang w:eastAsia="uk-UA"/>
        </w:rPr>
        <w:t>».</w:t>
      </w:r>
    </w:p>
    <w:p w:rsidR="00FF3C51" w:rsidRPr="009D3CDD" w:rsidRDefault="00FF3C51" w:rsidP="00443F27">
      <w:pPr>
        <w:spacing w:after="0" w:line="240" w:lineRule="atLeast"/>
        <w:ind w:left="113"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Учениця закладу Полонська Єлизавета взяла участь у Всеукраїнській олімпіаді з історії Польщі та посіла 2 місце. Активною була участь учнів закладу у трьох етапах Всеукраїнського конкурсу читців польської поезії. Міський етап – два </w:t>
      </w:r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 xml:space="preserve">перших місця та  три других місця.  Обласний етап – три других місця. Учні Данилюк Д. та </w:t>
      </w:r>
      <w:proofErr w:type="spellStart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>Андрійченко</w:t>
      </w:r>
      <w:proofErr w:type="spellEnd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 А. були уч</w:t>
      </w:r>
      <w:r w:rsidR="00443F27">
        <w:rPr>
          <w:rFonts w:ascii="Times New Roman" w:eastAsia="Times New Roman" w:hAnsi="Times New Roman"/>
          <w:sz w:val="28"/>
          <w:szCs w:val="28"/>
          <w:lang w:eastAsia="uk-UA"/>
        </w:rPr>
        <w:t>асниками Всеукраїнського етапу.</w:t>
      </w:r>
    </w:p>
    <w:p w:rsidR="00FF3C51" w:rsidRPr="00A21DAC" w:rsidRDefault="00FF3C51" w:rsidP="00D34ADE">
      <w:pPr>
        <w:spacing w:line="240" w:lineRule="atLeast"/>
        <w:ind w:left="11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3C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Учнівська команда виборола </w:t>
      </w:r>
      <w:r w:rsidRPr="009D3CDD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II</w:t>
      </w:r>
      <w:r w:rsidRPr="009D3C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місце  в Всеукраїнському турнірі з правознавства  «Я маю право» в м. </w:t>
      </w:r>
      <w:proofErr w:type="spellStart"/>
      <w:r w:rsidRPr="009D3C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Одеса.</w:t>
      </w:r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>Учні</w:t>
      </w:r>
      <w:proofErr w:type="spellEnd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 закладу брали участь у Міжнародному математичному конкурсі «Кенгуру – 201</w:t>
      </w:r>
      <w:r w:rsidRPr="009D3CDD">
        <w:rPr>
          <w:rFonts w:ascii="Times New Roman" w:eastAsia="Times New Roman" w:hAnsi="Times New Roman"/>
          <w:sz w:val="28"/>
          <w:szCs w:val="28"/>
          <w:lang w:val="ru-RU" w:eastAsia="uk-UA"/>
        </w:rPr>
        <w:t>8</w:t>
      </w:r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» ». Серед учнів початкових класів 172 учасники (3 відмінних сертифікати, 33 – достатні), основна школа (52 учасники, із яких </w:t>
      </w:r>
      <w:proofErr w:type="spellStart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>відміннихсертифікатів</w:t>
      </w:r>
      <w:proofErr w:type="spellEnd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 – 5, добрих – 18),у Міжнародному чемпіонаті з розв’язування логічних математичних задач  5 учнів </w:t>
      </w:r>
      <w:proofErr w:type="spellStart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>виборолиправо</w:t>
      </w:r>
      <w:proofErr w:type="spellEnd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 бути учасниками фінальних </w:t>
      </w:r>
      <w:proofErr w:type="spellStart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>змагань</w:t>
      </w:r>
      <w:r w:rsidRPr="009D3CDD">
        <w:rPr>
          <w:rFonts w:ascii="Times New Roman" w:eastAsia="Times New Roman" w:hAnsi="Times New Roman"/>
          <w:i/>
          <w:sz w:val="28"/>
          <w:szCs w:val="28"/>
          <w:lang w:eastAsia="uk-UA"/>
        </w:rPr>
        <w:t>.</w:t>
      </w:r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>У</w:t>
      </w:r>
      <w:proofErr w:type="spellEnd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 Всеукраїнському конкурсі «Колосок - 2018» взяли участь 199 учнів початкової школи (25 – золоті, 169 – срібні сертифікати)</w:t>
      </w:r>
      <w:r w:rsidRPr="00A21DAC">
        <w:rPr>
          <w:rFonts w:ascii="Times New Roman" w:eastAsia="Times New Roman" w:hAnsi="Times New Roman"/>
          <w:sz w:val="28"/>
          <w:szCs w:val="28"/>
          <w:lang w:eastAsia="uk-UA"/>
        </w:rPr>
        <w:t>та 90 учнів середньої школи (1 – золот</w:t>
      </w:r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>а</w:t>
      </w:r>
      <w:r w:rsidRPr="00A21DAC">
        <w:rPr>
          <w:rFonts w:ascii="Times New Roman" w:eastAsia="Times New Roman" w:hAnsi="Times New Roman"/>
          <w:sz w:val="28"/>
          <w:szCs w:val="28"/>
          <w:lang w:eastAsia="uk-UA"/>
        </w:rPr>
        <w:t>, 47 - срібних сертифікатів).</w:t>
      </w:r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>У Всеукраїнському конкурсі «</w:t>
      </w:r>
      <w:proofErr w:type="spellStart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>Олімпус»з</w:t>
      </w:r>
      <w:proofErr w:type="spellEnd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 історії  отримали дипломи лауреатів Слободянюк Єва 7-А, </w:t>
      </w:r>
      <w:proofErr w:type="spellStart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>Матохнюк</w:t>
      </w:r>
      <w:proofErr w:type="spellEnd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 Віталій 7-А, </w:t>
      </w:r>
      <w:proofErr w:type="spellStart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>Жамба</w:t>
      </w:r>
      <w:proofErr w:type="spellEnd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 Катерина 7-І класи.(вчитель </w:t>
      </w:r>
      <w:proofErr w:type="spellStart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>Рожкова</w:t>
      </w:r>
      <w:proofErr w:type="spellEnd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 О.І.)</w:t>
      </w:r>
    </w:p>
    <w:p w:rsidR="00FF3C51" w:rsidRPr="009D3CDD" w:rsidRDefault="00FF3C51" w:rsidP="00FF3C51">
      <w:pPr>
        <w:spacing w:after="0" w:line="240" w:lineRule="atLeast"/>
        <w:ind w:left="113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>Дипломами переможців  в альтернативній міжнародній олімпіаді  «</w:t>
      </w:r>
      <w:proofErr w:type="spellStart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>Фоксфорд</w:t>
      </w:r>
      <w:proofErr w:type="spellEnd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» (вчителі </w:t>
      </w:r>
      <w:proofErr w:type="spellStart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>Княгиницька</w:t>
      </w:r>
      <w:proofErr w:type="spellEnd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 О.Д., </w:t>
      </w:r>
      <w:proofErr w:type="spellStart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>Янкавець</w:t>
      </w:r>
      <w:proofErr w:type="spellEnd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 О.О.) нагороджені  </w:t>
      </w:r>
      <w:proofErr w:type="spellStart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>Очеретнюк</w:t>
      </w:r>
      <w:proofErr w:type="spellEnd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 Е. 10 кл., </w:t>
      </w:r>
      <w:proofErr w:type="spellStart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>Тамтура</w:t>
      </w:r>
      <w:proofErr w:type="spellEnd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 О</w:t>
      </w:r>
      <w:r w:rsidR="00F8481D">
        <w:rPr>
          <w:rFonts w:ascii="Times New Roman" w:eastAsia="Times New Roman" w:hAnsi="Times New Roman"/>
          <w:sz w:val="28"/>
          <w:szCs w:val="28"/>
          <w:lang w:eastAsia="uk-UA"/>
        </w:rPr>
        <w:t>. Жмур А. та Колесник С. -9клас</w:t>
      </w:r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>,</w:t>
      </w:r>
      <w:proofErr w:type="spellStart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>Василевич</w:t>
      </w:r>
      <w:proofErr w:type="spellEnd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 А.,</w:t>
      </w:r>
      <w:r w:rsidR="00443F27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443F27">
        <w:rPr>
          <w:rFonts w:ascii="Times New Roman" w:eastAsia="Times New Roman" w:hAnsi="Times New Roman"/>
          <w:sz w:val="28"/>
          <w:szCs w:val="28"/>
          <w:lang w:eastAsia="uk-UA"/>
        </w:rPr>
        <w:t>Семененко</w:t>
      </w:r>
      <w:proofErr w:type="spellEnd"/>
      <w:r w:rsidR="00443F27">
        <w:rPr>
          <w:rFonts w:ascii="Times New Roman" w:eastAsia="Times New Roman" w:hAnsi="Times New Roman"/>
          <w:sz w:val="28"/>
          <w:szCs w:val="28"/>
          <w:lang w:eastAsia="uk-UA"/>
        </w:rPr>
        <w:t xml:space="preserve"> К.</w:t>
      </w:r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>-8 клас, учні 7 класів.</w:t>
      </w:r>
    </w:p>
    <w:p w:rsidR="00FF3C51" w:rsidRPr="009D3CDD" w:rsidRDefault="00FF3C51" w:rsidP="00FF3C51">
      <w:pPr>
        <w:spacing w:after="0" w:line="240" w:lineRule="atLeast"/>
        <w:ind w:left="113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>У міському «Святі зустрічі птахів» учні  закладу вибороли ІІІ місце (учитель Дубчак О.Д..).</w:t>
      </w:r>
    </w:p>
    <w:p w:rsidR="00443F27" w:rsidRDefault="00FF3C51" w:rsidP="00443F27">
      <w:pPr>
        <w:spacing w:line="240" w:lineRule="atLeast"/>
        <w:ind w:left="11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3C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20-24 квітня 2018 року команда закладу у складі Середа Олена 10-ЛЮ,</w:t>
      </w:r>
      <w:proofErr w:type="spellStart"/>
      <w:r w:rsidRPr="009D3C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Ружанський</w:t>
      </w:r>
      <w:proofErr w:type="spellEnd"/>
      <w:r w:rsidRPr="009D3C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Богдан 10-М, Щербаков Ігор 11-Е брала участь у ХХ Всеукраїнському турн</w:t>
      </w:r>
      <w:r w:rsidR="00443F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ірі юних істориків у </w:t>
      </w:r>
      <w:proofErr w:type="spellStart"/>
      <w:r w:rsidR="00443F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м.Вінниці</w:t>
      </w:r>
      <w:proofErr w:type="spellEnd"/>
      <w:r w:rsidR="00443F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 </w:t>
      </w:r>
      <w:r w:rsidRPr="009D3C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міському конкурсі «Шанувальники світової культури» команда юних істориків нагороджена Дипломом </w:t>
      </w:r>
      <w:r w:rsidRPr="009D3CDD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</w:t>
      </w:r>
      <w:r w:rsidRPr="009D3C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ступеня,  Конкурс «Молодь проти корупції»  Середа Олена 10- ЛЮ та </w:t>
      </w:r>
      <w:proofErr w:type="spellStart"/>
      <w:r w:rsidRPr="009D3C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Семенчук</w:t>
      </w:r>
      <w:proofErr w:type="spellEnd"/>
      <w:r w:rsidRPr="009D3C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Анастасія 11 ЮК класи -  </w:t>
      </w:r>
      <w:r w:rsidRPr="009D3CDD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II</w:t>
      </w:r>
      <w:r w:rsidRPr="009D3C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місце.</w:t>
      </w:r>
    </w:p>
    <w:p w:rsidR="00AF1C4C" w:rsidRPr="00AF1C4C" w:rsidRDefault="00FF3C51" w:rsidP="00AF1C4C">
      <w:pPr>
        <w:spacing w:line="240" w:lineRule="atLeast"/>
        <w:ind w:left="113"/>
        <w:rPr>
          <w:rFonts w:ascii="Times New Roman" w:hAnsi="Times New Roman"/>
          <w:color w:val="000000"/>
          <w:sz w:val="28"/>
          <w:szCs w:val="28"/>
        </w:rPr>
      </w:pPr>
      <w:r w:rsidRPr="00443F27">
        <w:rPr>
          <w:rFonts w:ascii="Times New Roman" w:eastAsia="Times New Roman" w:hAnsi="Times New Roman"/>
          <w:sz w:val="28"/>
          <w:szCs w:val="28"/>
          <w:lang w:eastAsia="uk-UA"/>
        </w:rPr>
        <w:t>У 201</w:t>
      </w:r>
      <w:r w:rsidRPr="00443F27">
        <w:rPr>
          <w:rFonts w:ascii="Times New Roman" w:eastAsia="Times New Roman" w:hAnsi="Times New Roman"/>
          <w:sz w:val="28"/>
          <w:szCs w:val="28"/>
          <w:lang w:val="ru-RU" w:eastAsia="uk-UA"/>
        </w:rPr>
        <w:t>7</w:t>
      </w:r>
      <w:r w:rsidRPr="00443F27">
        <w:rPr>
          <w:rFonts w:ascii="Times New Roman" w:eastAsia="Times New Roman" w:hAnsi="Times New Roman"/>
          <w:sz w:val="28"/>
          <w:szCs w:val="28"/>
          <w:lang w:eastAsia="uk-UA"/>
        </w:rPr>
        <w:t>-201</w:t>
      </w:r>
      <w:r w:rsidRPr="00443F27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8 </w:t>
      </w:r>
      <w:proofErr w:type="spellStart"/>
      <w:r w:rsidRPr="00443F27">
        <w:rPr>
          <w:rFonts w:ascii="Times New Roman" w:eastAsia="Times New Roman" w:hAnsi="Times New Roman"/>
          <w:sz w:val="28"/>
          <w:szCs w:val="28"/>
          <w:lang w:eastAsia="uk-UA"/>
        </w:rPr>
        <w:t>н.р</w:t>
      </w:r>
      <w:proofErr w:type="spellEnd"/>
      <w:r w:rsidRPr="00443F27">
        <w:rPr>
          <w:rFonts w:ascii="Times New Roman" w:eastAsia="Times New Roman" w:hAnsi="Times New Roman"/>
          <w:sz w:val="28"/>
          <w:szCs w:val="28"/>
          <w:lang w:eastAsia="uk-UA"/>
        </w:rPr>
        <w:t xml:space="preserve">. ефективною була науково-методична робота педагогічного </w:t>
      </w:r>
      <w:proofErr w:type="spellStart"/>
      <w:r w:rsidRPr="00443F27">
        <w:rPr>
          <w:rFonts w:ascii="Times New Roman" w:eastAsia="Times New Roman" w:hAnsi="Times New Roman"/>
          <w:sz w:val="28"/>
          <w:szCs w:val="28"/>
          <w:lang w:eastAsia="uk-UA"/>
        </w:rPr>
        <w:t>колективу.</w:t>
      </w:r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>У</w:t>
      </w:r>
      <w:proofErr w:type="spellEnd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 закладі продовжується експериментальна науково-дослідницька робота Всеукраїнського рівня з теми «Авторська школа». (Наказ № 79, від 19.01.2017р.). У рамках експерименту директор закладу О.Г.</w:t>
      </w:r>
      <w:proofErr w:type="spellStart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>Сухомовський</w:t>
      </w:r>
      <w:proofErr w:type="spellEnd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 та заступник директора з науково-методичної роботи Романова Г.О. взяли участь у проведенні</w:t>
      </w:r>
      <w:r w:rsidRPr="009D3CDD">
        <w:rPr>
          <w:rFonts w:ascii="Times New Roman" w:hAnsi="Times New Roman"/>
          <w:color w:val="000000"/>
          <w:sz w:val="28"/>
          <w:szCs w:val="28"/>
        </w:rPr>
        <w:t xml:space="preserve"> семінарів-практикумів на тему «Теоретико-методологічні засади моделювання розвитку авторських шкіл», які відбувалися </w:t>
      </w:r>
      <w:proofErr w:type="spellStart"/>
      <w:r w:rsidRPr="009D3CDD">
        <w:rPr>
          <w:rFonts w:ascii="Times New Roman" w:hAnsi="Times New Roman"/>
          <w:color w:val="000000"/>
          <w:sz w:val="28"/>
          <w:szCs w:val="28"/>
        </w:rPr>
        <w:t>набазі</w:t>
      </w:r>
      <w:proofErr w:type="spellEnd"/>
      <w:r w:rsidRPr="009D3CDD">
        <w:rPr>
          <w:rFonts w:ascii="Times New Roman" w:hAnsi="Times New Roman"/>
          <w:color w:val="000000"/>
          <w:sz w:val="28"/>
          <w:szCs w:val="28"/>
        </w:rPr>
        <w:t xml:space="preserve"> навчальних закладів  </w:t>
      </w:r>
      <w:proofErr w:type="spellStart"/>
      <w:r w:rsidRPr="009D3CDD">
        <w:rPr>
          <w:rFonts w:ascii="Times New Roman" w:hAnsi="Times New Roman"/>
          <w:color w:val="000000"/>
          <w:sz w:val="28"/>
          <w:szCs w:val="28"/>
        </w:rPr>
        <w:t>м.Одеси</w:t>
      </w:r>
      <w:proofErr w:type="spellEnd"/>
      <w:r w:rsidRPr="009D3CDD">
        <w:rPr>
          <w:rFonts w:ascii="Times New Roman" w:hAnsi="Times New Roman"/>
          <w:color w:val="000000"/>
          <w:sz w:val="28"/>
          <w:szCs w:val="28"/>
        </w:rPr>
        <w:t xml:space="preserve"> (жовтень 2017р.) , м. Миколаєва (березень 2018р.)</w:t>
      </w:r>
      <w:r w:rsidR="00DC16A2">
        <w:rPr>
          <w:rFonts w:ascii="Times New Roman" w:hAnsi="Times New Roman"/>
          <w:color w:val="000000"/>
          <w:sz w:val="28"/>
          <w:szCs w:val="28"/>
        </w:rPr>
        <w:t>. Відповідно плану ІІ етап експерименту завершено розробкою концепції авторської школи.</w:t>
      </w:r>
      <w:r w:rsidR="00AF1C4C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AF1C4C" w:rsidRPr="00E73B77">
        <w:rPr>
          <w:rFonts w:ascii="Times New Roman" w:hAnsi="Times New Roman"/>
          <w:sz w:val="28"/>
          <w:szCs w:val="28"/>
        </w:rPr>
        <w:t>У закладі</w:t>
      </w:r>
      <w:r w:rsidR="00AF1C4C" w:rsidRPr="00E73B77">
        <w:rPr>
          <w:rFonts w:ascii="Times New Roman" w:hAnsi="Times New Roman"/>
          <w:i/>
          <w:sz w:val="28"/>
          <w:szCs w:val="28"/>
        </w:rPr>
        <w:t xml:space="preserve"> </w:t>
      </w:r>
      <w:r w:rsidR="00AF1C4C">
        <w:rPr>
          <w:rFonts w:ascii="Times New Roman" w:hAnsi="Times New Roman"/>
          <w:i/>
          <w:sz w:val="28"/>
          <w:szCs w:val="28"/>
        </w:rPr>
        <w:t xml:space="preserve"> </w:t>
      </w:r>
      <w:r w:rsidR="00AF1C4C">
        <w:rPr>
          <w:rStyle w:val="apple-converted-space"/>
          <w:rFonts w:ascii="Times New Roman" w:hAnsi="Times New Roman"/>
          <w:color w:val="000000"/>
          <w:sz w:val="28"/>
          <w:szCs w:val="28"/>
        </w:rPr>
        <w:t>п</w:t>
      </w:r>
      <w:r w:rsidR="00AF1C4C" w:rsidRPr="00E73B77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родовжується експеримент регіонального рівня «Організаційно-педагогічні умови діяльності класного керівника у створенні ефективного виховного простору» (Наказ </w:t>
      </w:r>
      <w:r w:rsidR="00AF1C4C">
        <w:rPr>
          <w:rStyle w:val="apple-converted-space"/>
          <w:rFonts w:ascii="Times New Roman" w:hAnsi="Times New Roman"/>
          <w:color w:val="000000"/>
          <w:sz w:val="28"/>
          <w:szCs w:val="28"/>
        </w:rPr>
        <w:t>№ 991, від 29.09.2015р.). У 2017-2018н.р. розпочато третій</w:t>
      </w:r>
      <w:r w:rsidR="00AF1C4C" w:rsidRPr="00E73B77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="00AF1C4C">
        <w:rPr>
          <w:rStyle w:val="apple-converted-space"/>
          <w:rFonts w:ascii="Times New Roman" w:hAnsi="Times New Roman"/>
          <w:color w:val="000000"/>
          <w:sz w:val="28"/>
          <w:szCs w:val="28"/>
        </w:rPr>
        <w:lastRenderedPageBreak/>
        <w:t xml:space="preserve">формувальний етап,  під час якого відбувається розробка та апробація </w:t>
      </w:r>
      <w:r w:rsidR="00AF1C4C" w:rsidRPr="00E73B77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="00AF1C4C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програми розвитку професійних </w:t>
      </w:r>
      <w:proofErr w:type="spellStart"/>
      <w:r w:rsidR="00AF1C4C">
        <w:rPr>
          <w:rStyle w:val="apple-converted-space"/>
          <w:rFonts w:ascii="Times New Roman" w:hAnsi="Times New Roman"/>
          <w:color w:val="000000"/>
          <w:sz w:val="28"/>
          <w:szCs w:val="28"/>
        </w:rPr>
        <w:t>компетенцій</w:t>
      </w:r>
      <w:proofErr w:type="spellEnd"/>
      <w:r w:rsidR="00AF1C4C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класних керівників при їх підготовці та в системі підвищення кваліфікації</w:t>
      </w:r>
    </w:p>
    <w:p w:rsidR="00FF3C51" w:rsidRPr="00443F27" w:rsidRDefault="00FF3C51" w:rsidP="00443F27">
      <w:pPr>
        <w:spacing w:line="240" w:lineRule="atLeast"/>
        <w:ind w:left="11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3F27">
        <w:rPr>
          <w:rFonts w:ascii="Times New Roman" w:hAnsi="Times New Roman"/>
          <w:color w:val="000000"/>
          <w:sz w:val="28"/>
          <w:szCs w:val="28"/>
        </w:rPr>
        <w:t>Учителі беруть активну участь у фахових конкурсах :</w:t>
      </w:r>
    </w:p>
    <w:p w:rsidR="00FF3C51" w:rsidRPr="009D3CDD" w:rsidRDefault="00FF3C51" w:rsidP="00FF3C51">
      <w:pPr>
        <w:pStyle w:val="af3"/>
        <w:numPr>
          <w:ilvl w:val="0"/>
          <w:numId w:val="18"/>
        </w:numPr>
        <w:spacing w:after="0" w:line="240" w:lineRule="atLeast"/>
        <w:ind w:left="113"/>
        <w:jc w:val="both"/>
        <w:rPr>
          <w:rFonts w:ascii="Times New Roman" w:eastAsia="Times New Roman" w:hAnsi="Times New Roman"/>
          <w:i/>
          <w:sz w:val="28"/>
          <w:szCs w:val="28"/>
          <w:lang w:eastAsia="uk-UA"/>
        </w:rPr>
      </w:pPr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Учитель німецької мови </w:t>
      </w:r>
      <w:r w:rsidRPr="00443F27">
        <w:rPr>
          <w:rFonts w:ascii="Times New Roman" w:eastAsia="Times New Roman" w:hAnsi="Times New Roman"/>
          <w:sz w:val="28"/>
          <w:szCs w:val="28"/>
          <w:lang w:eastAsia="uk-UA"/>
        </w:rPr>
        <w:t>Десятник Тетяна Олександрівна взяла участь у конкурсі «Учитель року 2018».</w:t>
      </w:r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 Здобула перше місце на міському та обласному етапах і друге місце на Всеукраїнському етапі.</w:t>
      </w:r>
    </w:p>
    <w:p w:rsidR="00FF3C51" w:rsidRPr="009D3CDD" w:rsidRDefault="00FF3C51" w:rsidP="00FF3C51">
      <w:pPr>
        <w:pStyle w:val="af3"/>
        <w:spacing w:after="0" w:line="240" w:lineRule="atLeast"/>
        <w:ind w:left="113"/>
        <w:jc w:val="both"/>
        <w:rPr>
          <w:rFonts w:ascii="Times New Roman" w:eastAsia="Times New Roman" w:hAnsi="Times New Roman"/>
          <w:i/>
          <w:sz w:val="28"/>
          <w:szCs w:val="28"/>
          <w:lang w:eastAsia="uk-UA"/>
        </w:rPr>
      </w:pPr>
    </w:p>
    <w:p w:rsidR="00FF3C51" w:rsidRPr="009D3CDD" w:rsidRDefault="00FF3C51" w:rsidP="00FF3C51">
      <w:pPr>
        <w:numPr>
          <w:ilvl w:val="0"/>
          <w:numId w:val="18"/>
        </w:numPr>
        <w:spacing w:after="0" w:line="240" w:lineRule="atLeast"/>
        <w:ind w:left="113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Вчителі брали участь в професійному конкурсі «Ярмарок фахових сподівань»:  </w:t>
      </w:r>
      <w:proofErr w:type="spellStart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>Янкавець</w:t>
      </w:r>
      <w:proofErr w:type="spellEnd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 О.О., </w:t>
      </w:r>
      <w:proofErr w:type="spellStart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>Макарян</w:t>
      </w:r>
      <w:proofErr w:type="spellEnd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 Д.С., </w:t>
      </w:r>
      <w:proofErr w:type="spellStart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>Гончаренко</w:t>
      </w:r>
      <w:proofErr w:type="spellEnd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 С. В., Биць М.М..   Биць М.М.  зайняв </w:t>
      </w:r>
      <w:r w:rsidRPr="009D3CDD">
        <w:rPr>
          <w:rFonts w:ascii="Times New Roman" w:eastAsia="Times New Roman" w:hAnsi="Times New Roman"/>
          <w:sz w:val="28"/>
          <w:szCs w:val="28"/>
          <w:lang w:val="en-US" w:eastAsia="uk-UA"/>
        </w:rPr>
        <w:t>I</w:t>
      </w:r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 місце в міському конкурсі в номінації навчально-методичний посібник.</w:t>
      </w:r>
    </w:p>
    <w:p w:rsidR="00FF3C51" w:rsidRPr="009D3CDD" w:rsidRDefault="00FF3C51" w:rsidP="00FF3C51">
      <w:pPr>
        <w:spacing w:after="0" w:line="240" w:lineRule="atLeast"/>
        <w:ind w:left="113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012048" w:rsidRPr="00012048" w:rsidRDefault="00FF3C51" w:rsidP="00012048">
      <w:pPr>
        <w:pStyle w:val="af3"/>
        <w:numPr>
          <w:ilvl w:val="0"/>
          <w:numId w:val="18"/>
        </w:numPr>
        <w:spacing w:after="0" w:line="240" w:lineRule="atLeast"/>
        <w:ind w:left="113"/>
        <w:jc w:val="both"/>
        <w:rPr>
          <w:rFonts w:ascii="Times New Roman" w:eastAsia="Times New Roman" w:hAnsi="Times New Roman"/>
          <w:i/>
          <w:sz w:val="28"/>
          <w:szCs w:val="28"/>
          <w:lang w:eastAsia="uk-UA"/>
        </w:rPr>
      </w:pPr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>Методичне об’єднання учителів іноземних мов закладу взяло участь у міському конкурсі методичних об’єднань та посіло 3 місце.</w:t>
      </w:r>
    </w:p>
    <w:p w:rsidR="00012048" w:rsidRPr="00443F27" w:rsidRDefault="00012048" w:rsidP="00443F27">
      <w:pPr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uk-UA"/>
        </w:rPr>
      </w:pPr>
      <w:r w:rsidRPr="00443F27">
        <w:rPr>
          <w:rFonts w:ascii="Times New Roman" w:eastAsia="Times New Roman" w:hAnsi="Times New Roman"/>
          <w:iCs/>
          <w:sz w:val="28"/>
          <w:szCs w:val="28"/>
          <w:lang w:eastAsia="uk-UA"/>
        </w:rPr>
        <w:t>Учителі закладу стали учасниками міських та обласних семінарів, конференцій</w:t>
      </w:r>
      <w:r w:rsidR="00443F27">
        <w:rPr>
          <w:rFonts w:ascii="Times New Roman" w:eastAsia="Times New Roman" w:hAnsi="Times New Roman"/>
          <w:iCs/>
          <w:sz w:val="28"/>
          <w:szCs w:val="28"/>
          <w:lang w:eastAsia="uk-UA"/>
        </w:rPr>
        <w:t>:</w:t>
      </w:r>
    </w:p>
    <w:tbl>
      <w:tblPr>
        <w:tblW w:w="14883" w:type="dxa"/>
        <w:jc w:val="center"/>
        <w:tblInd w:w="-20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7"/>
        <w:gridCol w:w="7810"/>
        <w:gridCol w:w="3802"/>
        <w:gridCol w:w="1994"/>
      </w:tblGrid>
      <w:tr w:rsidR="00C47035" w:rsidRPr="00346D93" w:rsidTr="002A72A4">
        <w:trPr>
          <w:jc w:val="center"/>
        </w:trPr>
        <w:tc>
          <w:tcPr>
            <w:tcW w:w="12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47035" w:rsidRPr="00C34B61" w:rsidRDefault="00C47035" w:rsidP="002A7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78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47035" w:rsidRDefault="00C47035" w:rsidP="002A72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C1721F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uk-UA"/>
              </w:rPr>
              <w:t>Міський семінар на тему: «Глобальні цінності у новій програмі»</w:t>
            </w:r>
          </w:p>
        </w:tc>
        <w:tc>
          <w:tcPr>
            <w:tcW w:w="38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47035" w:rsidRDefault="00C47035" w:rsidP="002A72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Данилюк О.А.</w:t>
            </w:r>
          </w:p>
        </w:tc>
        <w:tc>
          <w:tcPr>
            <w:tcW w:w="19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47035" w:rsidRDefault="00C47035" w:rsidP="002A72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C172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21.09.2017</w:t>
            </w:r>
          </w:p>
        </w:tc>
      </w:tr>
      <w:tr w:rsidR="00C47035" w:rsidRPr="00346D93" w:rsidTr="002A72A4">
        <w:trPr>
          <w:jc w:val="center"/>
        </w:trPr>
        <w:tc>
          <w:tcPr>
            <w:tcW w:w="12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47035" w:rsidRPr="00C34B61" w:rsidRDefault="00195553" w:rsidP="002A7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78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47035" w:rsidRDefault="00C47035" w:rsidP="002A72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C1721F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uk-UA"/>
              </w:rPr>
              <w:t>Міський семінар на тему: «Сила гри, розвиток мови через гру»</w:t>
            </w:r>
          </w:p>
        </w:tc>
        <w:tc>
          <w:tcPr>
            <w:tcW w:w="38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47035" w:rsidRDefault="00C47035" w:rsidP="002A72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C172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Кац</w:t>
            </w:r>
            <w:proofErr w:type="spellEnd"/>
            <w:r w:rsidRPr="00C172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Р.М.</w:t>
            </w:r>
          </w:p>
        </w:tc>
        <w:tc>
          <w:tcPr>
            <w:tcW w:w="19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47035" w:rsidRDefault="00C47035" w:rsidP="002A72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C172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23.10.2017</w:t>
            </w:r>
          </w:p>
        </w:tc>
      </w:tr>
      <w:tr w:rsidR="00C47035" w:rsidRPr="00346D93" w:rsidTr="002A72A4">
        <w:trPr>
          <w:jc w:val="center"/>
        </w:trPr>
        <w:tc>
          <w:tcPr>
            <w:tcW w:w="12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47035" w:rsidRPr="00C34B61" w:rsidRDefault="00195553" w:rsidP="002A7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78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47035" w:rsidRDefault="00195553" w:rsidP="002A72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C1721F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uk-UA"/>
              </w:rPr>
              <w:t>Міська конференція  на тему: «Програмні вимоги Нової української школи»</w:t>
            </w:r>
          </w:p>
        </w:tc>
        <w:tc>
          <w:tcPr>
            <w:tcW w:w="38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47035" w:rsidRDefault="00195553" w:rsidP="002A72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C172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Яковенко Т.М.</w:t>
            </w:r>
          </w:p>
        </w:tc>
        <w:tc>
          <w:tcPr>
            <w:tcW w:w="19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47035" w:rsidRDefault="00195553" w:rsidP="002A72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C172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15.11.2017</w:t>
            </w:r>
          </w:p>
        </w:tc>
      </w:tr>
      <w:tr w:rsidR="00996275" w:rsidRPr="00346D93" w:rsidTr="002A72A4">
        <w:trPr>
          <w:jc w:val="center"/>
        </w:trPr>
        <w:tc>
          <w:tcPr>
            <w:tcW w:w="12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6275" w:rsidRDefault="00615DA5" w:rsidP="002A7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78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6275" w:rsidRPr="00C1721F" w:rsidRDefault="00996275" w:rsidP="002A72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uk-UA"/>
              </w:rPr>
              <w:t>Конференція «Роль охоронників та охоронців в системі  національної безпеки України»</w:t>
            </w:r>
          </w:p>
        </w:tc>
        <w:tc>
          <w:tcPr>
            <w:tcW w:w="38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6275" w:rsidRPr="00C1721F" w:rsidRDefault="00996275" w:rsidP="002A72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E011E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Биць М.М</w:t>
            </w:r>
          </w:p>
        </w:tc>
        <w:tc>
          <w:tcPr>
            <w:tcW w:w="19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6275" w:rsidRPr="00C1721F" w:rsidRDefault="00996275" w:rsidP="002A72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19.12.2017</w:t>
            </w:r>
          </w:p>
        </w:tc>
      </w:tr>
      <w:tr w:rsidR="00996275" w:rsidRPr="00346D93" w:rsidTr="002A72A4">
        <w:trPr>
          <w:jc w:val="center"/>
        </w:trPr>
        <w:tc>
          <w:tcPr>
            <w:tcW w:w="12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6275" w:rsidRPr="00C34B61" w:rsidRDefault="00615DA5" w:rsidP="002A7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78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6275" w:rsidRDefault="00996275" w:rsidP="002A72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C1721F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uk-UA"/>
              </w:rPr>
              <w:t>Міський семінар на тему: «Інструме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uk-UA"/>
              </w:rPr>
              <w:t>нти мотивації учня 21 століття»</w:t>
            </w:r>
          </w:p>
        </w:tc>
        <w:tc>
          <w:tcPr>
            <w:tcW w:w="38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6275" w:rsidRDefault="00996275" w:rsidP="002A72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C172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Кац</w:t>
            </w:r>
            <w:proofErr w:type="spellEnd"/>
            <w:r w:rsidRPr="00C172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Р.М.</w:t>
            </w:r>
          </w:p>
        </w:tc>
        <w:tc>
          <w:tcPr>
            <w:tcW w:w="19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6275" w:rsidRDefault="00996275" w:rsidP="002A72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C172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21.01.2018</w:t>
            </w:r>
          </w:p>
        </w:tc>
      </w:tr>
      <w:tr w:rsidR="00996275" w:rsidRPr="00346D93" w:rsidTr="002A72A4">
        <w:trPr>
          <w:jc w:val="center"/>
        </w:trPr>
        <w:tc>
          <w:tcPr>
            <w:tcW w:w="12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6275" w:rsidRPr="00C34B61" w:rsidRDefault="00615DA5" w:rsidP="002A7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78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6275" w:rsidRPr="00C1721F" w:rsidRDefault="00996275" w:rsidP="002A72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uk-UA"/>
              </w:rPr>
              <w:t>Регіональний круглий стіл «Партнерство в освіті:виклики та перспективи»</w:t>
            </w:r>
          </w:p>
        </w:tc>
        <w:tc>
          <w:tcPr>
            <w:tcW w:w="38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6275" w:rsidRPr="00C1721F" w:rsidRDefault="00996275" w:rsidP="002A72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Сухомовський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О.Г., Романова Г.О.</w:t>
            </w:r>
          </w:p>
        </w:tc>
        <w:tc>
          <w:tcPr>
            <w:tcW w:w="19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6275" w:rsidRPr="00C1721F" w:rsidRDefault="00996275" w:rsidP="002A72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02.02.2018</w:t>
            </w:r>
          </w:p>
        </w:tc>
      </w:tr>
      <w:tr w:rsidR="00615DA5" w:rsidRPr="00346D93" w:rsidTr="002A72A4">
        <w:trPr>
          <w:jc w:val="center"/>
        </w:trPr>
        <w:tc>
          <w:tcPr>
            <w:tcW w:w="12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15DA5" w:rsidRPr="00C34B61" w:rsidRDefault="00615DA5" w:rsidP="002A7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uk-UA"/>
              </w:rPr>
              <w:t>7.</w:t>
            </w:r>
          </w:p>
        </w:tc>
        <w:tc>
          <w:tcPr>
            <w:tcW w:w="78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15DA5" w:rsidRDefault="00615DA5" w:rsidP="002A72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C34B61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uk-UA"/>
              </w:rPr>
              <w:t>Міський семінар на тему: «Активізація комунікативних навичок»</w:t>
            </w:r>
          </w:p>
        </w:tc>
        <w:tc>
          <w:tcPr>
            <w:tcW w:w="38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15DA5" w:rsidRDefault="00615DA5" w:rsidP="002A72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Данилюк О.А.</w:t>
            </w:r>
          </w:p>
        </w:tc>
        <w:tc>
          <w:tcPr>
            <w:tcW w:w="19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15DA5" w:rsidRDefault="00615DA5" w:rsidP="002A72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C34B6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12.02.2018</w:t>
            </w:r>
          </w:p>
        </w:tc>
      </w:tr>
      <w:tr w:rsidR="00996275" w:rsidRPr="00346D93" w:rsidTr="002A72A4">
        <w:trPr>
          <w:jc w:val="center"/>
        </w:trPr>
        <w:tc>
          <w:tcPr>
            <w:tcW w:w="12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6275" w:rsidRPr="00C34B61" w:rsidRDefault="00615DA5" w:rsidP="002A7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uk-UA"/>
              </w:rPr>
              <w:t>8.</w:t>
            </w:r>
          </w:p>
        </w:tc>
        <w:tc>
          <w:tcPr>
            <w:tcW w:w="78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6275" w:rsidRDefault="00996275" w:rsidP="002A72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C34B61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uk-UA"/>
              </w:rPr>
              <w:t>Міський семінар на тему: «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uk-UA"/>
              </w:rPr>
              <w:t xml:space="preserve">Сертифікація учителів англійської 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uk-UA"/>
              </w:rPr>
              <w:lastRenderedPageBreak/>
              <w:t>мови</w:t>
            </w:r>
            <w:r w:rsidRPr="00C34B61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uk-UA"/>
              </w:rPr>
              <w:t>»</w:t>
            </w:r>
          </w:p>
        </w:tc>
        <w:tc>
          <w:tcPr>
            <w:tcW w:w="38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6275" w:rsidRDefault="00996275" w:rsidP="002A72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lastRenderedPageBreak/>
              <w:t>Ладиняк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О.С.</w:t>
            </w:r>
          </w:p>
        </w:tc>
        <w:tc>
          <w:tcPr>
            <w:tcW w:w="19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6275" w:rsidRDefault="00996275" w:rsidP="002A72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19</w:t>
            </w:r>
            <w:r w:rsidRPr="00C34B6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.02.2018</w:t>
            </w:r>
          </w:p>
        </w:tc>
      </w:tr>
      <w:tr w:rsidR="00017F14" w:rsidRPr="00346D93" w:rsidTr="002A72A4">
        <w:trPr>
          <w:jc w:val="center"/>
        </w:trPr>
        <w:tc>
          <w:tcPr>
            <w:tcW w:w="12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17F14" w:rsidRPr="00C34B61" w:rsidRDefault="00615DA5" w:rsidP="002A7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uk-UA"/>
              </w:rPr>
              <w:lastRenderedPageBreak/>
              <w:t>9.</w:t>
            </w:r>
          </w:p>
        </w:tc>
        <w:tc>
          <w:tcPr>
            <w:tcW w:w="78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17F14" w:rsidRPr="00C34B61" w:rsidRDefault="00996275" w:rsidP="002A72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uk-UA"/>
              </w:rPr>
              <w:t>Науково-практична конференція «Роль вчителя  у подоланні кризи ідейності»</w:t>
            </w:r>
          </w:p>
        </w:tc>
        <w:tc>
          <w:tcPr>
            <w:tcW w:w="38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6275" w:rsidRDefault="00996275" w:rsidP="002A72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Рожкова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О.І.</w:t>
            </w:r>
          </w:p>
          <w:p w:rsidR="00017F14" w:rsidRDefault="00017F14" w:rsidP="002A72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9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17F14" w:rsidRPr="00C34B61" w:rsidRDefault="00996275" w:rsidP="002A72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</w:t>
            </w:r>
            <w:r w:rsidR="00F615E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2.02.2018</w:t>
            </w:r>
          </w:p>
        </w:tc>
      </w:tr>
      <w:tr w:rsidR="00012048" w:rsidRPr="00346D93" w:rsidTr="002A72A4">
        <w:trPr>
          <w:jc w:val="center"/>
        </w:trPr>
        <w:tc>
          <w:tcPr>
            <w:tcW w:w="12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12048" w:rsidRPr="00C34B61" w:rsidRDefault="00615DA5" w:rsidP="00615DA5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uk-UA"/>
              </w:rPr>
              <w:t xml:space="preserve">     10.</w:t>
            </w:r>
          </w:p>
        </w:tc>
        <w:tc>
          <w:tcPr>
            <w:tcW w:w="78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12048" w:rsidRPr="00C34B61" w:rsidRDefault="00012048" w:rsidP="002A72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C34B6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Проведення каскадного тренінгу для учителів міста (24 годин), які мають викладати у перших класах у рамках Нової української школи.</w:t>
            </w:r>
          </w:p>
        </w:tc>
        <w:tc>
          <w:tcPr>
            <w:tcW w:w="38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15DA5" w:rsidRDefault="00615DA5" w:rsidP="002A72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Ладиняк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О.С.,</w:t>
            </w:r>
          </w:p>
          <w:p w:rsidR="00012048" w:rsidRPr="00C34B61" w:rsidRDefault="00012048" w:rsidP="002A72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C34B6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Кудлаєнко</w:t>
            </w:r>
            <w:proofErr w:type="spellEnd"/>
            <w:r w:rsidRPr="00C34B6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Ю.А.,</w:t>
            </w:r>
          </w:p>
          <w:p w:rsidR="00012048" w:rsidRPr="00C34B61" w:rsidRDefault="00012048" w:rsidP="002A72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</w:pPr>
            <w:proofErr w:type="spellStart"/>
            <w:r w:rsidRPr="00C34B61"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>ДесятникТ.О</w:t>
            </w:r>
            <w:proofErr w:type="spellEnd"/>
            <w:r w:rsidRPr="00C34B61"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>.</w:t>
            </w:r>
          </w:p>
        </w:tc>
        <w:tc>
          <w:tcPr>
            <w:tcW w:w="19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12048" w:rsidRPr="00C34B61" w:rsidRDefault="00012048" w:rsidP="002A72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uk-UA"/>
              </w:rPr>
            </w:pPr>
            <w:r w:rsidRPr="00C34B6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21.03-29.03.2018</w:t>
            </w:r>
          </w:p>
        </w:tc>
      </w:tr>
      <w:tr w:rsidR="00996275" w:rsidRPr="00346D93" w:rsidTr="002A72A4">
        <w:trPr>
          <w:jc w:val="center"/>
        </w:trPr>
        <w:tc>
          <w:tcPr>
            <w:tcW w:w="12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6275" w:rsidRPr="00C34B61" w:rsidRDefault="00615DA5" w:rsidP="00615DA5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uk-UA"/>
              </w:rPr>
              <w:t xml:space="preserve">     11.</w:t>
            </w:r>
          </w:p>
        </w:tc>
        <w:tc>
          <w:tcPr>
            <w:tcW w:w="78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6275" w:rsidRPr="00C34B61" w:rsidRDefault="00996275" w:rsidP="002A72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E011E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uk-UA"/>
              </w:rPr>
              <w:t>Конференція ВАНО «Актуальні проблеми підготовки керівників нової формації</w:t>
            </w:r>
          </w:p>
        </w:tc>
        <w:tc>
          <w:tcPr>
            <w:tcW w:w="38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6275" w:rsidRPr="00C34B61" w:rsidRDefault="00996275" w:rsidP="002A72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E011E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Биць М.М.</w:t>
            </w:r>
          </w:p>
        </w:tc>
        <w:tc>
          <w:tcPr>
            <w:tcW w:w="19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6275" w:rsidRPr="00C34B61" w:rsidRDefault="00996275" w:rsidP="002A72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EF3C2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24-25.04.2018</w:t>
            </w:r>
          </w:p>
        </w:tc>
      </w:tr>
      <w:tr w:rsidR="00012048" w:rsidRPr="00346D93" w:rsidTr="002A72A4">
        <w:trPr>
          <w:jc w:val="center"/>
        </w:trPr>
        <w:tc>
          <w:tcPr>
            <w:tcW w:w="12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12048" w:rsidRPr="00E011E3" w:rsidRDefault="00615DA5" w:rsidP="00615DA5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uk-UA"/>
              </w:rPr>
              <w:t xml:space="preserve">     12.</w:t>
            </w:r>
          </w:p>
        </w:tc>
        <w:tc>
          <w:tcPr>
            <w:tcW w:w="78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12048" w:rsidRPr="00E011E3" w:rsidRDefault="00012048" w:rsidP="002A72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uk-UA"/>
              </w:rPr>
              <w:t>Конференція ВАНО 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Студентські</w:t>
            </w:r>
            <w:r w:rsidRPr="00E011E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дослідження: теорія,практика,цінності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38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12048" w:rsidRPr="00E011E3" w:rsidRDefault="00012048" w:rsidP="002A72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E011E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Биць М.М.</w:t>
            </w:r>
          </w:p>
        </w:tc>
        <w:tc>
          <w:tcPr>
            <w:tcW w:w="19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12048" w:rsidRPr="00EF3C26" w:rsidRDefault="00012048" w:rsidP="002A72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EF3C2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19.05.2018</w:t>
            </w:r>
          </w:p>
        </w:tc>
      </w:tr>
      <w:tr w:rsidR="00592BD5" w:rsidRPr="00346D93" w:rsidTr="002A72A4">
        <w:trPr>
          <w:jc w:val="center"/>
        </w:trPr>
        <w:tc>
          <w:tcPr>
            <w:tcW w:w="12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92BD5" w:rsidRPr="00E011E3" w:rsidRDefault="00615DA5" w:rsidP="00615DA5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uk-UA"/>
              </w:rPr>
              <w:t xml:space="preserve">     13.</w:t>
            </w:r>
          </w:p>
        </w:tc>
        <w:tc>
          <w:tcPr>
            <w:tcW w:w="78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92BD5" w:rsidRDefault="0072211D" w:rsidP="002A72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uk-UA"/>
              </w:rPr>
              <w:t>Регіональний семінар</w:t>
            </w:r>
            <w:r w:rsidR="00F8481D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uk-UA"/>
              </w:rPr>
              <w:t xml:space="preserve"> «Авторська школа»</w:t>
            </w:r>
          </w:p>
        </w:tc>
        <w:tc>
          <w:tcPr>
            <w:tcW w:w="38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15DA5" w:rsidRDefault="00F8481D" w:rsidP="002A72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СухомовськийО.Г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.,</w:t>
            </w:r>
          </w:p>
          <w:p w:rsidR="00592BD5" w:rsidRPr="00E011E3" w:rsidRDefault="00F8481D" w:rsidP="002A72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Романова Г.О.</w:t>
            </w:r>
          </w:p>
        </w:tc>
        <w:tc>
          <w:tcPr>
            <w:tcW w:w="19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92BD5" w:rsidRPr="00EF3C26" w:rsidRDefault="00F8481D" w:rsidP="002A72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05.06.2018</w:t>
            </w:r>
          </w:p>
        </w:tc>
      </w:tr>
    </w:tbl>
    <w:p w:rsidR="00443F27" w:rsidRDefault="00443F27" w:rsidP="00012048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z w:val="28"/>
          <w:szCs w:val="28"/>
          <w:lang w:eastAsia="uk-UA"/>
        </w:rPr>
      </w:pPr>
    </w:p>
    <w:p w:rsidR="00443F27" w:rsidRDefault="00443F27" w:rsidP="00012048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z w:val="28"/>
          <w:szCs w:val="28"/>
          <w:lang w:eastAsia="uk-UA"/>
        </w:rPr>
      </w:pPr>
    </w:p>
    <w:p w:rsidR="00443F27" w:rsidRDefault="00443F27" w:rsidP="00012048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z w:val="28"/>
          <w:szCs w:val="28"/>
          <w:lang w:eastAsia="uk-UA"/>
        </w:rPr>
      </w:pPr>
    </w:p>
    <w:p w:rsidR="00012048" w:rsidRPr="00443F27" w:rsidRDefault="00012048" w:rsidP="00443F27">
      <w:pPr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uk-UA"/>
        </w:rPr>
      </w:pPr>
      <w:r w:rsidRPr="00443F27">
        <w:rPr>
          <w:rFonts w:ascii="Times New Roman" w:eastAsia="Times New Roman" w:hAnsi="Times New Roman"/>
          <w:iCs/>
          <w:sz w:val="28"/>
          <w:szCs w:val="28"/>
          <w:lang w:eastAsia="uk-UA"/>
        </w:rPr>
        <w:t>Всеукраїнські та міжнародні семінари, конференції, які відвідали учителі закладу</w:t>
      </w:r>
      <w:r w:rsidR="00443F27">
        <w:rPr>
          <w:rFonts w:ascii="Times New Roman" w:eastAsia="Times New Roman" w:hAnsi="Times New Roman"/>
          <w:iCs/>
          <w:sz w:val="28"/>
          <w:szCs w:val="28"/>
          <w:lang w:eastAsia="uk-UA"/>
        </w:rPr>
        <w:t>:</w:t>
      </w:r>
    </w:p>
    <w:p w:rsidR="00012048" w:rsidRPr="00346D93" w:rsidRDefault="00012048" w:rsidP="00012048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z w:val="28"/>
          <w:szCs w:val="28"/>
          <w:lang w:eastAsia="uk-UA"/>
        </w:rPr>
      </w:pPr>
    </w:p>
    <w:tbl>
      <w:tblPr>
        <w:tblW w:w="148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6"/>
        <w:gridCol w:w="2106"/>
        <w:gridCol w:w="7083"/>
        <w:gridCol w:w="2693"/>
        <w:gridCol w:w="2353"/>
      </w:tblGrid>
      <w:tr w:rsidR="00012048" w:rsidRPr="00346D93" w:rsidTr="00EE7E03">
        <w:trPr>
          <w:jc w:val="center"/>
        </w:trPr>
        <w:tc>
          <w:tcPr>
            <w:tcW w:w="5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12048" w:rsidRPr="00346D93" w:rsidRDefault="00012048" w:rsidP="002A7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uk-UA"/>
              </w:rPr>
            </w:pPr>
            <w:r w:rsidRPr="00346D93">
              <w:rPr>
                <w:rFonts w:ascii="Times New Roman" w:eastAsia="Times New Roman" w:hAnsi="Times New Roman"/>
                <w:i/>
                <w:sz w:val="28"/>
                <w:szCs w:val="28"/>
                <w:lang w:eastAsia="uk-UA"/>
              </w:rPr>
              <w:t>№</w:t>
            </w:r>
          </w:p>
          <w:p w:rsidR="00012048" w:rsidRPr="00346D93" w:rsidRDefault="00012048" w:rsidP="002A7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uk-UA"/>
              </w:rPr>
            </w:pPr>
            <w:r w:rsidRPr="00346D93">
              <w:rPr>
                <w:rFonts w:ascii="Times New Roman" w:eastAsia="Times New Roman" w:hAnsi="Times New Roman"/>
                <w:i/>
                <w:sz w:val="28"/>
                <w:szCs w:val="28"/>
                <w:lang w:eastAsia="uk-UA"/>
              </w:rPr>
              <w:t>з/п</w:t>
            </w:r>
          </w:p>
        </w:tc>
        <w:tc>
          <w:tcPr>
            <w:tcW w:w="21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12048" w:rsidRPr="00346D93" w:rsidRDefault="00012048" w:rsidP="002A7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uk-UA"/>
              </w:rPr>
            </w:pPr>
            <w:r w:rsidRPr="00346D93">
              <w:rPr>
                <w:rFonts w:ascii="Times New Roman" w:eastAsia="Times New Roman" w:hAnsi="Times New Roman"/>
                <w:i/>
                <w:sz w:val="28"/>
                <w:szCs w:val="28"/>
                <w:lang w:eastAsia="uk-UA"/>
              </w:rPr>
              <w:t>Дата проведення</w:t>
            </w:r>
          </w:p>
        </w:tc>
        <w:tc>
          <w:tcPr>
            <w:tcW w:w="70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12048" w:rsidRPr="00346D93" w:rsidRDefault="00012048" w:rsidP="002A7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uk-UA"/>
              </w:rPr>
            </w:pPr>
            <w:r w:rsidRPr="00346D93">
              <w:rPr>
                <w:rFonts w:ascii="Times New Roman" w:eastAsia="Times New Roman" w:hAnsi="Times New Roman"/>
                <w:i/>
                <w:sz w:val="28"/>
                <w:szCs w:val="28"/>
                <w:lang w:eastAsia="uk-UA"/>
              </w:rPr>
              <w:t>Назва семінару</w:t>
            </w:r>
          </w:p>
        </w:tc>
        <w:tc>
          <w:tcPr>
            <w:tcW w:w="26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12048" w:rsidRPr="00346D93" w:rsidRDefault="00012048" w:rsidP="002A7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uk-UA"/>
              </w:rPr>
            </w:pPr>
            <w:r w:rsidRPr="00346D93">
              <w:rPr>
                <w:rFonts w:ascii="Times New Roman" w:eastAsia="Times New Roman" w:hAnsi="Times New Roman"/>
                <w:i/>
                <w:sz w:val="28"/>
                <w:szCs w:val="28"/>
                <w:lang w:eastAsia="uk-UA"/>
              </w:rPr>
              <w:t>Учасники</w:t>
            </w:r>
          </w:p>
        </w:tc>
        <w:tc>
          <w:tcPr>
            <w:tcW w:w="2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12048" w:rsidRPr="00346D93" w:rsidRDefault="00012048" w:rsidP="002A7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uk-UA"/>
              </w:rPr>
            </w:pPr>
            <w:r w:rsidRPr="00346D93">
              <w:rPr>
                <w:rFonts w:ascii="Times New Roman" w:eastAsia="Times New Roman" w:hAnsi="Times New Roman"/>
                <w:i/>
                <w:sz w:val="28"/>
                <w:szCs w:val="28"/>
                <w:lang w:eastAsia="uk-UA"/>
              </w:rPr>
              <w:t>Місце проведення</w:t>
            </w:r>
          </w:p>
        </w:tc>
      </w:tr>
      <w:tr w:rsidR="00012048" w:rsidRPr="00346D93" w:rsidTr="00EE7E03">
        <w:trPr>
          <w:jc w:val="center"/>
        </w:trPr>
        <w:tc>
          <w:tcPr>
            <w:tcW w:w="5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12048" w:rsidRPr="005B7FC6" w:rsidRDefault="00017F14" w:rsidP="00B07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21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12048" w:rsidRPr="005B7FC6" w:rsidRDefault="00012048" w:rsidP="002A72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</w:pPr>
            <w:r w:rsidRPr="005B7FC6"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>6.09.2017</w:t>
            </w:r>
          </w:p>
        </w:tc>
        <w:tc>
          <w:tcPr>
            <w:tcW w:w="70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12048" w:rsidRPr="005B7FC6" w:rsidRDefault="00012048" w:rsidP="002A72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B7FC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Всеукраїнський семінар 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Реалізація нової державної програми з іноземних мов у початковій школі</w:t>
            </w:r>
            <w:r w:rsidRPr="005B7FC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26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12048" w:rsidRPr="005B7FC6" w:rsidRDefault="00012048" w:rsidP="002A72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Ладиняк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О.С.</w:t>
            </w:r>
          </w:p>
        </w:tc>
        <w:tc>
          <w:tcPr>
            <w:tcW w:w="2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12048" w:rsidRPr="005B7FC6" w:rsidRDefault="00012048" w:rsidP="002A7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</w:pPr>
            <w:proofErr w:type="spellStart"/>
            <w:r w:rsidRPr="005B7FC6"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>м.Вінниця</w:t>
            </w:r>
            <w:proofErr w:type="spellEnd"/>
          </w:p>
        </w:tc>
      </w:tr>
      <w:tr w:rsidR="00012048" w:rsidRPr="00346D93" w:rsidTr="00EE7E03">
        <w:trPr>
          <w:jc w:val="center"/>
        </w:trPr>
        <w:tc>
          <w:tcPr>
            <w:tcW w:w="5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12048" w:rsidRPr="005B7FC6" w:rsidRDefault="00017F14" w:rsidP="00B07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21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12048" w:rsidRPr="005B7FC6" w:rsidRDefault="00012048" w:rsidP="002A72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>14.09.2017</w:t>
            </w:r>
          </w:p>
        </w:tc>
        <w:tc>
          <w:tcPr>
            <w:tcW w:w="70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12048" w:rsidRPr="005B7FC6" w:rsidRDefault="00012048" w:rsidP="002A72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B7FC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Всеукраїнський семінар 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Ключові зміни оновлених програм з іноземних мов</w:t>
            </w:r>
            <w:r w:rsidRPr="005B7FC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26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12048" w:rsidRPr="005B7FC6" w:rsidRDefault="00012048" w:rsidP="002A72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Кац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Р.М.</w:t>
            </w:r>
          </w:p>
        </w:tc>
        <w:tc>
          <w:tcPr>
            <w:tcW w:w="2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12048" w:rsidRPr="005B7FC6" w:rsidRDefault="00012048" w:rsidP="002A7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</w:pPr>
            <w:proofErr w:type="spellStart"/>
            <w:r w:rsidRPr="005B7FC6"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>м.Вінниця</w:t>
            </w:r>
            <w:proofErr w:type="spellEnd"/>
          </w:p>
        </w:tc>
      </w:tr>
      <w:tr w:rsidR="00012048" w:rsidRPr="00346D93" w:rsidTr="00EE7E03">
        <w:trPr>
          <w:jc w:val="center"/>
        </w:trPr>
        <w:tc>
          <w:tcPr>
            <w:tcW w:w="5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12048" w:rsidRPr="00254162" w:rsidRDefault="00105280" w:rsidP="00B07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</w:t>
            </w:r>
            <w:r w:rsidR="00017F1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1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12048" w:rsidRPr="00254162" w:rsidRDefault="00EE7E03" w:rsidP="002A72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23,</w:t>
            </w:r>
            <w:r w:rsidR="0001204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24.09.2017</w:t>
            </w:r>
          </w:p>
        </w:tc>
        <w:tc>
          <w:tcPr>
            <w:tcW w:w="70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12048" w:rsidRPr="00254162" w:rsidRDefault="00012048" w:rsidP="002A72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5416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Всеукраїнський семінар Гете-Інституту </w:t>
            </w:r>
            <w:r w:rsidRPr="00254162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  <w:t>«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  <w:t>Мюзикл на уроці німецької мови</w:t>
            </w:r>
            <w:r w:rsidRPr="00254162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  <w:t>»</w:t>
            </w:r>
          </w:p>
        </w:tc>
        <w:tc>
          <w:tcPr>
            <w:tcW w:w="26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12048" w:rsidRPr="00254162" w:rsidRDefault="00012048" w:rsidP="002A72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Кац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Р.М.</w:t>
            </w:r>
          </w:p>
        </w:tc>
        <w:tc>
          <w:tcPr>
            <w:tcW w:w="2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12048" w:rsidRPr="00254162" w:rsidRDefault="00012048" w:rsidP="002A72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5416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Гете-Інститут,</w:t>
            </w:r>
          </w:p>
          <w:p w:rsidR="00012048" w:rsidRPr="00254162" w:rsidRDefault="00012048" w:rsidP="002A72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25416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м.Київ</w:t>
            </w:r>
            <w:proofErr w:type="spellEnd"/>
          </w:p>
        </w:tc>
      </w:tr>
      <w:tr w:rsidR="00012048" w:rsidRPr="00346D93" w:rsidTr="00EE7E03">
        <w:trPr>
          <w:jc w:val="center"/>
        </w:trPr>
        <w:tc>
          <w:tcPr>
            <w:tcW w:w="5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12048" w:rsidRPr="00254162" w:rsidRDefault="00105280" w:rsidP="00B07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4</w:t>
            </w:r>
            <w:r w:rsidR="00017F1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1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12048" w:rsidRPr="00C1721F" w:rsidRDefault="00012048" w:rsidP="002A72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C172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31.10-03.11.2017</w:t>
            </w:r>
          </w:p>
        </w:tc>
        <w:tc>
          <w:tcPr>
            <w:tcW w:w="70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12048" w:rsidRPr="00C1721F" w:rsidRDefault="00012048" w:rsidP="002A72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C172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Щорічна зустріч директорів шкіл – партнерів Гете-Інституту.</w:t>
            </w:r>
          </w:p>
        </w:tc>
        <w:tc>
          <w:tcPr>
            <w:tcW w:w="26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12048" w:rsidRPr="00C1721F" w:rsidRDefault="00012048" w:rsidP="002A72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</w:pPr>
            <w:proofErr w:type="spellStart"/>
            <w:r w:rsidRPr="00C1721F"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>Сухомовський</w:t>
            </w:r>
            <w:proofErr w:type="spellEnd"/>
            <w:r w:rsidRPr="00C1721F"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 xml:space="preserve"> О.Г. </w:t>
            </w:r>
          </w:p>
          <w:p w:rsidR="00012048" w:rsidRPr="00C1721F" w:rsidRDefault="00012048" w:rsidP="002A72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12048" w:rsidRPr="00C1721F" w:rsidRDefault="00012048" w:rsidP="002A72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C172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Гете-Інститут,</w:t>
            </w:r>
          </w:p>
          <w:p w:rsidR="00012048" w:rsidRPr="00C1721F" w:rsidRDefault="00012048" w:rsidP="002A72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C172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м.Київ</w:t>
            </w:r>
            <w:proofErr w:type="spellEnd"/>
          </w:p>
        </w:tc>
      </w:tr>
      <w:tr w:rsidR="00105280" w:rsidRPr="00346D93" w:rsidTr="00EE7E03">
        <w:trPr>
          <w:jc w:val="center"/>
        </w:trPr>
        <w:tc>
          <w:tcPr>
            <w:tcW w:w="5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5280" w:rsidRDefault="00105280" w:rsidP="00B07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lastRenderedPageBreak/>
              <w:t>5.</w:t>
            </w:r>
          </w:p>
        </w:tc>
        <w:tc>
          <w:tcPr>
            <w:tcW w:w="21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5280" w:rsidRPr="00C1721F" w:rsidRDefault="00105280" w:rsidP="002A72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5416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21.11-23.11.2017</w:t>
            </w:r>
          </w:p>
        </w:tc>
        <w:tc>
          <w:tcPr>
            <w:tcW w:w="70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5280" w:rsidRPr="00C1721F" w:rsidRDefault="00105280" w:rsidP="002A72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5416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Всеукраїнський семінар Гете-Інституту </w:t>
            </w:r>
            <w:r w:rsidRPr="00254162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  <w:t>«Написання газетних статей»</w:t>
            </w:r>
          </w:p>
        </w:tc>
        <w:tc>
          <w:tcPr>
            <w:tcW w:w="26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5280" w:rsidRPr="00C1721F" w:rsidRDefault="00105280" w:rsidP="002A72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</w:pPr>
            <w:proofErr w:type="spellStart"/>
            <w:r w:rsidRPr="0025416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Ладиняк</w:t>
            </w:r>
            <w:proofErr w:type="spellEnd"/>
            <w:r w:rsidRPr="0025416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О.С.</w:t>
            </w:r>
          </w:p>
        </w:tc>
        <w:tc>
          <w:tcPr>
            <w:tcW w:w="2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5280" w:rsidRPr="00254162" w:rsidRDefault="00105280" w:rsidP="001052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5416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Гете-Інститут,</w:t>
            </w:r>
          </w:p>
          <w:p w:rsidR="00105280" w:rsidRPr="00C1721F" w:rsidRDefault="00105280" w:rsidP="001052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25416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м.Київ</w:t>
            </w:r>
            <w:proofErr w:type="spellEnd"/>
          </w:p>
        </w:tc>
      </w:tr>
      <w:tr w:rsidR="00615DA5" w:rsidRPr="00346D93" w:rsidTr="00EE7E03">
        <w:trPr>
          <w:jc w:val="center"/>
        </w:trPr>
        <w:tc>
          <w:tcPr>
            <w:tcW w:w="5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15DA5" w:rsidRDefault="00105280" w:rsidP="00B07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21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15DA5" w:rsidRPr="00C1721F" w:rsidRDefault="00443F27" w:rsidP="002A72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21,</w:t>
            </w:r>
            <w:r w:rsidR="00615DA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22.11.2017</w:t>
            </w:r>
          </w:p>
        </w:tc>
        <w:tc>
          <w:tcPr>
            <w:tcW w:w="70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15DA5" w:rsidRPr="00C1721F" w:rsidRDefault="00105280" w:rsidP="002A72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Всеукраїнський семінар-практикум за темою «Авторська школа»</w:t>
            </w:r>
          </w:p>
        </w:tc>
        <w:tc>
          <w:tcPr>
            <w:tcW w:w="26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15DA5" w:rsidRPr="00105280" w:rsidRDefault="00105280" w:rsidP="002A72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Романова Г.О.</w:t>
            </w:r>
          </w:p>
        </w:tc>
        <w:tc>
          <w:tcPr>
            <w:tcW w:w="2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15DA5" w:rsidRPr="00C1721F" w:rsidRDefault="00105280" w:rsidP="002A72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м.Одеса</w:t>
            </w:r>
            <w:proofErr w:type="spellEnd"/>
          </w:p>
        </w:tc>
      </w:tr>
      <w:tr w:rsidR="00105280" w:rsidRPr="00346D93" w:rsidTr="00EE7E03">
        <w:trPr>
          <w:jc w:val="center"/>
        </w:trPr>
        <w:tc>
          <w:tcPr>
            <w:tcW w:w="5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5280" w:rsidRDefault="00105280" w:rsidP="00B07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7.</w:t>
            </w:r>
          </w:p>
        </w:tc>
        <w:tc>
          <w:tcPr>
            <w:tcW w:w="21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5280" w:rsidRDefault="00105280" w:rsidP="002A72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30.11-01.12</w:t>
            </w:r>
            <w:r w:rsidRPr="0025416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.2017</w:t>
            </w:r>
          </w:p>
        </w:tc>
        <w:tc>
          <w:tcPr>
            <w:tcW w:w="70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5280" w:rsidRDefault="00105280" w:rsidP="002A72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5416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Всеукраїнський семінар Гете-Інституту </w:t>
            </w:r>
            <w:r w:rsidRPr="00254162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  <w:t>«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  <w:t>Підготовка до іспитів з німецької мови А2, В1, В2</w:t>
            </w:r>
            <w:r w:rsidRPr="00254162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  <w:t>»</w:t>
            </w:r>
          </w:p>
        </w:tc>
        <w:tc>
          <w:tcPr>
            <w:tcW w:w="26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5280" w:rsidRDefault="00105280" w:rsidP="002A72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Задорожна Л.І.</w:t>
            </w:r>
          </w:p>
        </w:tc>
        <w:tc>
          <w:tcPr>
            <w:tcW w:w="2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5280" w:rsidRPr="00254162" w:rsidRDefault="00105280" w:rsidP="001052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5416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Гете-Інститут,</w:t>
            </w:r>
          </w:p>
          <w:p w:rsidR="00105280" w:rsidRDefault="00105280" w:rsidP="001052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25416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м.Київ</w:t>
            </w:r>
            <w:proofErr w:type="spellEnd"/>
          </w:p>
        </w:tc>
      </w:tr>
      <w:tr w:rsidR="00012048" w:rsidRPr="00346D93" w:rsidTr="00EE7E03">
        <w:trPr>
          <w:jc w:val="center"/>
        </w:trPr>
        <w:tc>
          <w:tcPr>
            <w:tcW w:w="5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12048" w:rsidRDefault="00105280" w:rsidP="00B07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8</w:t>
            </w:r>
            <w:r w:rsidR="00017F1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1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12048" w:rsidRPr="00C1721F" w:rsidRDefault="00012048" w:rsidP="002A72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B7FC6"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>08.02.2018</w:t>
            </w:r>
          </w:p>
        </w:tc>
        <w:tc>
          <w:tcPr>
            <w:tcW w:w="70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12048" w:rsidRPr="00C1721F" w:rsidRDefault="00012048" w:rsidP="002A72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B7FC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Всеукраїнський семінар «Успішна підготовка до екзаменів з англійської мови»</w:t>
            </w:r>
          </w:p>
        </w:tc>
        <w:tc>
          <w:tcPr>
            <w:tcW w:w="26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12048" w:rsidRPr="00C1721F" w:rsidRDefault="00012048" w:rsidP="002A72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</w:pPr>
            <w:r w:rsidRPr="005B7FC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Сидорова Н.А.</w:t>
            </w:r>
          </w:p>
        </w:tc>
        <w:tc>
          <w:tcPr>
            <w:tcW w:w="2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12048" w:rsidRPr="00C1721F" w:rsidRDefault="00012048" w:rsidP="002A72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5B7FC6"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>м.Вінниця</w:t>
            </w:r>
            <w:proofErr w:type="spellEnd"/>
          </w:p>
        </w:tc>
      </w:tr>
      <w:tr w:rsidR="00012048" w:rsidRPr="00346D93" w:rsidTr="00EE7E03">
        <w:trPr>
          <w:jc w:val="center"/>
        </w:trPr>
        <w:tc>
          <w:tcPr>
            <w:tcW w:w="5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12048" w:rsidRDefault="00105280" w:rsidP="00B07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9</w:t>
            </w:r>
            <w:r w:rsidR="00017F1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1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12048" w:rsidRPr="00C1721F" w:rsidRDefault="00012048" w:rsidP="002A72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B7FC6"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>20.02.2018</w:t>
            </w:r>
          </w:p>
        </w:tc>
        <w:tc>
          <w:tcPr>
            <w:tcW w:w="70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12048" w:rsidRPr="00C1721F" w:rsidRDefault="00012048" w:rsidP="002A72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B7FC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Всеукраїнський семінар «Нестандартні та дієві ідеї навчання англійської мови»</w:t>
            </w:r>
          </w:p>
        </w:tc>
        <w:tc>
          <w:tcPr>
            <w:tcW w:w="26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12048" w:rsidRPr="00012048" w:rsidRDefault="00012048" w:rsidP="002A72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5B7FC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Кудлаєнко</w:t>
            </w:r>
            <w:proofErr w:type="spellEnd"/>
            <w:r w:rsidRPr="005B7FC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І.А.</w:t>
            </w:r>
          </w:p>
        </w:tc>
        <w:tc>
          <w:tcPr>
            <w:tcW w:w="2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12048" w:rsidRPr="00C1721F" w:rsidRDefault="00012048" w:rsidP="002A72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5B7FC6"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>м.Вінниця</w:t>
            </w:r>
            <w:proofErr w:type="spellEnd"/>
          </w:p>
        </w:tc>
      </w:tr>
      <w:tr w:rsidR="00012048" w:rsidRPr="00346D93" w:rsidTr="00EE7E03">
        <w:trPr>
          <w:jc w:val="center"/>
        </w:trPr>
        <w:tc>
          <w:tcPr>
            <w:tcW w:w="5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12048" w:rsidRDefault="00105280" w:rsidP="00B07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10</w:t>
            </w:r>
            <w:r w:rsidR="00017F1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1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12048" w:rsidRPr="005B7FC6" w:rsidRDefault="00012048" w:rsidP="002A72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21.02-23.02.2018</w:t>
            </w:r>
          </w:p>
        </w:tc>
        <w:tc>
          <w:tcPr>
            <w:tcW w:w="70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12048" w:rsidRPr="005B7FC6" w:rsidRDefault="00012048" w:rsidP="002A72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5416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Всеукраїнський семінар шкільних кураторів проекту «Школи: партнери майбутньо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го»</w:t>
            </w:r>
          </w:p>
        </w:tc>
        <w:tc>
          <w:tcPr>
            <w:tcW w:w="26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12048" w:rsidRPr="005B7FC6" w:rsidRDefault="00017F14" w:rsidP="002A72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5416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Носик О.Г.</w:t>
            </w:r>
          </w:p>
        </w:tc>
        <w:tc>
          <w:tcPr>
            <w:tcW w:w="2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12048" w:rsidRPr="005B7FC6" w:rsidRDefault="00017F14" w:rsidP="002A72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</w:pPr>
            <w:proofErr w:type="spellStart"/>
            <w:r w:rsidRPr="0025416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м.Київ</w:t>
            </w:r>
            <w:proofErr w:type="spellEnd"/>
          </w:p>
        </w:tc>
      </w:tr>
      <w:tr w:rsidR="00105280" w:rsidRPr="00346D93" w:rsidTr="00EE7E03">
        <w:trPr>
          <w:jc w:val="center"/>
        </w:trPr>
        <w:tc>
          <w:tcPr>
            <w:tcW w:w="5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5280" w:rsidRDefault="004D6B81" w:rsidP="00B07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11.</w:t>
            </w:r>
          </w:p>
        </w:tc>
        <w:tc>
          <w:tcPr>
            <w:tcW w:w="21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5280" w:rsidRDefault="00443F27" w:rsidP="002A72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22,</w:t>
            </w:r>
            <w:r w:rsidR="004D6B8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23.03.2018</w:t>
            </w:r>
          </w:p>
        </w:tc>
        <w:tc>
          <w:tcPr>
            <w:tcW w:w="70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5280" w:rsidRPr="00254162" w:rsidRDefault="004D6B81" w:rsidP="002A72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Всеукраїнський семінар-практикум за темою «Авторська школа»</w:t>
            </w:r>
          </w:p>
        </w:tc>
        <w:tc>
          <w:tcPr>
            <w:tcW w:w="26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5280" w:rsidRDefault="004D6B81" w:rsidP="002A72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Сухомовський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О.Г.</w:t>
            </w:r>
          </w:p>
          <w:p w:rsidR="004D6B81" w:rsidRPr="00254162" w:rsidRDefault="004D6B81" w:rsidP="002A72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Романова Г.О.</w:t>
            </w:r>
          </w:p>
        </w:tc>
        <w:tc>
          <w:tcPr>
            <w:tcW w:w="2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5280" w:rsidRPr="00254162" w:rsidRDefault="004D6B81" w:rsidP="002A72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м.Миколаїв</w:t>
            </w:r>
            <w:proofErr w:type="spellEnd"/>
          </w:p>
        </w:tc>
      </w:tr>
      <w:tr w:rsidR="004D6B81" w:rsidRPr="00346D93" w:rsidTr="00EE7E03">
        <w:trPr>
          <w:jc w:val="center"/>
        </w:trPr>
        <w:tc>
          <w:tcPr>
            <w:tcW w:w="5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D6B81" w:rsidRDefault="004D6B81" w:rsidP="00B07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12.</w:t>
            </w:r>
          </w:p>
        </w:tc>
        <w:tc>
          <w:tcPr>
            <w:tcW w:w="21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D6B81" w:rsidRDefault="00443F27" w:rsidP="002A72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15,</w:t>
            </w:r>
            <w:r w:rsidR="004D6B8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16.06.2018</w:t>
            </w:r>
          </w:p>
        </w:tc>
        <w:tc>
          <w:tcPr>
            <w:tcW w:w="70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D6B81" w:rsidRPr="00254162" w:rsidRDefault="004D6B81" w:rsidP="002A72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Освітній конгрес «Школа майбутнього – шанси та перспективи»</w:t>
            </w:r>
          </w:p>
        </w:tc>
        <w:tc>
          <w:tcPr>
            <w:tcW w:w="26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D6B81" w:rsidRDefault="004D6B81" w:rsidP="002A72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Десятник Т.О.</w:t>
            </w:r>
          </w:p>
          <w:p w:rsidR="004D6B81" w:rsidRPr="00254162" w:rsidRDefault="004D6B81" w:rsidP="002A72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Кац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Р.М.</w:t>
            </w:r>
          </w:p>
        </w:tc>
        <w:tc>
          <w:tcPr>
            <w:tcW w:w="2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D6B81" w:rsidRDefault="004D6B81" w:rsidP="002A72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Гете-Інститут</w:t>
            </w:r>
          </w:p>
          <w:p w:rsidR="004D6B81" w:rsidRPr="00254162" w:rsidRDefault="004D6B81" w:rsidP="002A72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м.Київ</w:t>
            </w:r>
            <w:proofErr w:type="spellEnd"/>
          </w:p>
        </w:tc>
      </w:tr>
    </w:tbl>
    <w:p w:rsidR="00FF3C51" w:rsidRPr="00DC16A2" w:rsidRDefault="00FF3C51" w:rsidP="00DC16A2">
      <w:pPr>
        <w:spacing w:after="0" w:line="240" w:lineRule="atLeast"/>
        <w:jc w:val="both"/>
        <w:rPr>
          <w:rFonts w:ascii="Times New Roman" w:eastAsia="Times New Roman" w:hAnsi="Times New Roman"/>
          <w:i/>
          <w:sz w:val="28"/>
          <w:szCs w:val="28"/>
          <w:lang w:eastAsia="uk-UA"/>
        </w:rPr>
      </w:pPr>
    </w:p>
    <w:p w:rsidR="00FF3C51" w:rsidRPr="00DC16A2" w:rsidRDefault="00FF3C51" w:rsidP="00DC16A2">
      <w:pPr>
        <w:spacing w:after="0" w:line="240" w:lineRule="atLeast"/>
        <w:ind w:left="113"/>
        <w:rPr>
          <w:rFonts w:ascii="Times New Roman" w:eastAsia="Times New Roman" w:hAnsi="Times New Roman"/>
          <w:iCs/>
          <w:sz w:val="28"/>
          <w:szCs w:val="28"/>
          <w:lang w:eastAsia="uk-UA"/>
        </w:rPr>
      </w:pPr>
      <w:r w:rsidRPr="009D3CDD">
        <w:rPr>
          <w:rFonts w:ascii="Times New Roman" w:eastAsia="Times New Roman" w:hAnsi="Times New Roman"/>
          <w:iCs/>
          <w:sz w:val="28"/>
          <w:szCs w:val="28"/>
          <w:lang w:eastAsia="uk-UA"/>
        </w:rPr>
        <w:t xml:space="preserve">Адміністрація та вчителі закладу стали учасниками </w:t>
      </w:r>
      <w:r w:rsidR="00B079D9" w:rsidRPr="00EE7E03">
        <w:rPr>
          <w:rFonts w:ascii="Times New Roman" w:eastAsia="Times New Roman" w:hAnsi="Times New Roman"/>
          <w:iCs/>
          <w:sz w:val="28"/>
          <w:szCs w:val="28"/>
          <w:lang w:eastAsia="uk-UA"/>
        </w:rPr>
        <w:t>13</w:t>
      </w:r>
      <w:r w:rsidRPr="00EE7E03">
        <w:rPr>
          <w:rFonts w:ascii="Times New Roman" w:eastAsia="Times New Roman" w:hAnsi="Times New Roman"/>
          <w:iCs/>
          <w:sz w:val="28"/>
          <w:szCs w:val="28"/>
          <w:lang w:eastAsia="uk-UA"/>
        </w:rPr>
        <w:t xml:space="preserve"> міських та обласних, </w:t>
      </w:r>
      <w:r w:rsidR="00B079D9" w:rsidRPr="00EE7E03">
        <w:rPr>
          <w:rFonts w:ascii="Times New Roman" w:eastAsia="Times New Roman" w:hAnsi="Times New Roman"/>
          <w:iCs/>
          <w:sz w:val="28"/>
          <w:szCs w:val="28"/>
          <w:lang w:eastAsia="uk-UA"/>
        </w:rPr>
        <w:t>12</w:t>
      </w:r>
      <w:r w:rsidRPr="00EE7E03">
        <w:rPr>
          <w:rFonts w:ascii="Times New Roman" w:eastAsia="Times New Roman" w:hAnsi="Times New Roman"/>
          <w:iCs/>
          <w:sz w:val="28"/>
          <w:szCs w:val="28"/>
          <w:lang w:eastAsia="uk-UA"/>
        </w:rPr>
        <w:t xml:space="preserve">  Всеукраїнських та міжнародних семінарів конференції </w:t>
      </w:r>
      <w:r w:rsidRPr="009D3CDD">
        <w:rPr>
          <w:rFonts w:ascii="Times New Roman" w:eastAsia="Times New Roman" w:hAnsi="Times New Roman"/>
          <w:iCs/>
          <w:sz w:val="28"/>
          <w:szCs w:val="28"/>
          <w:lang w:eastAsia="uk-UA"/>
        </w:rPr>
        <w:t xml:space="preserve"> з освітянських питань; 25 </w:t>
      </w:r>
      <w:proofErr w:type="spellStart"/>
      <w:r w:rsidRPr="009D3CDD">
        <w:rPr>
          <w:rFonts w:ascii="Times New Roman" w:eastAsia="Times New Roman" w:hAnsi="Times New Roman"/>
          <w:iCs/>
          <w:sz w:val="28"/>
          <w:szCs w:val="28"/>
          <w:lang w:eastAsia="uk-UA"/>
        </w:rPr>
        <w:t>в</w:t>
      </w:r>
      <w:r w:rsidR="00DC16A2">
        <w:rPr>
          <w:rFonts w:ascii="Times New Roman" w:eastAsia="Times New Roman" w:hAnsi="Times New Roman"/>
          <w:iCs/>
          <w:sz w:val="28"/>
          <w:szCs w:val="28"/>
          <w:lang w:eastAsia="uk-UA"/>
        </w:rPr>
        <w:t>ебінарів</w:t>
      </w:r>
      <w:proofErr w:type="spellEnd"/>
      <w:r w:rsidR="00DC16A2">
        <w:rPr>
          <w:rFonts w:ascii="Times New Roman" w:eastAsia="Times New Roman" w:hAnsi="Times New Roman"/>
          <w:iCs/>
          <w:sz w:val="28"/>
          <w:szCs w:val="28"/>
          <w:lang w:eastAsia="uk-UA"/>
        </w:rPr>
        <w:t xml:space="preserve"> та </w:t>
      </w:r>
      <w:proofErr w:type="spellStart"/>
      <w:r w:rsidR="00DC16A2">
        <w:rPr>
          <w:rFonts w:ascii="Times New Roman" w:eastAsia="Times New Roman" w:hAnsi="Times New Roman"/>
          <w:iCs/>
          <w:sz w:val="28"/>
          <w:szCs w:val="28"/>
          <w:lang w:eastAsia="uk-UA"/>
        </w:rPr>
        <w:t>інтернет</w:t>
      </w:r>
      <w:proofErr w:type="spellEnd"/>
      <w:r w:rsidR="00DC16A2">
        <w:rPr>
          <w:rFonts w:ascii="Times New Roman" w:eastAsia="Times New Roman" w:hAnsi="Times New Roman"/>
          <w:iCs/>
          <w:sz w:val="28"/>
          <w:szCs w:val="28"/>
          <w:lang w:eastAsia="uk-UA"/>
        </w:rPr>
        <w:t xml:space="preserve"> марафонів.</w:t>
      </w:r>
    </w:p>
    <w:p w:rsidR="00DC16A2" w:rsidRDefault="00FF3C51" w:rsidP="00DC16A2">
      <w:pPr>
        <w:spacing w:after="0" w:line="240" w:lineRule="atLeast"/>
        <w:ind w:left="113"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Продовжується залучення вчителів до друкарської діяльності: </w:t>
      </w:r>
      <w:proofErr w:type="spellStart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>Засімович</w:t>
      </w:r>
      <w:proofErr w:type="spellEnd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 О.І., </w:t>
      </w:r>
      <w:proofErr w:type="spellStart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>Пшеничн</w:t>
      </w:r>
      <w:r w:rsidR="00B079D9">
        <w:rPr>
          <w:rFonts w:ascii="Times New Roman" w:eastAsia="Times New Roman" w:hAnsi="Times New Roman"/>
          <w:sz w:val="28"/>
          <w:szCs w:val="28"/>
          <w:lang w:eastAsia="uk-UA"/>
        </w:rPr>
        <w:t>юк</w:t>
      </w:r>
      <w:proofErr w:type="spellEnd"/>
      <w:r w:rsidR="00B079D9">
        <w:rPr>
          <w:rFonts w:ascii="Times New Roman" w:eastAsia="Times New Roman" w:hAnsi="Times New Roman"/>
          <w:sz w:val="28"/>
          <w:szCs w:val="28"/>
          <w:lang w:eastAsia="uk-UA"/>
        </w:rPr>
        <w:t xml:space="preserve"> В.В., Биць М.М., Дубчак О.Д. друкуються в освітянській пресі та на </w:t>
      </w:r>
      <w:proofErr w:type="spellStart"/>
      <w:r w:rsidR="00B079D9">
        <w:rPr>
          <w:rFonts w:ascii="Times New Roman" w:eastAsia="Times New Roman" w:hAnsi="Times New Roman"/>
          <w:sz w:val="28"/>
          <w:szCs w:val="28"/>
          <w:lang w:eastAsia="uk-UA"/>
        </w:rPr>
        <w:t>інтернет</w:t>
      </w:r>
      <w:proofErr w:type="spellEnd"/>
      <w:r w:rsidR="00B079D9">
        <w:rPr>
          <w:rFonts w:ascii="Times New Roman" w:eastAsia="Times New Roman" w:hAnsi="Times New Roman"/>
          <w:sz w:val="28"/>
          <w:szCs w:val="28"/>
          <w:lang w:eastAsia="uk-UA"/>
        </w:rPr>
        <w:t xml:space="preserve"> ресурсах.</w:t>
      </w:r>
    </w:p>
    <w:p w:rsidR="00FF3C51" w:rsidRPr="00DC16A2" w:rsidRDefault="00DC16A2" w:rsidP="00DC16A2">
      <w:pPr>
        <w:spacing w:after="0" w:line="240" w:lineRule="atLeast"/>
        <w:ind w:left="113" w:firstLine="708"/>
        <w:jc w:val="both"/>
        <w:rPr>
          <w:rFonts w:ascii="Times New Roman" w:hAnsi="Times New Roman"/>
          <w:sz w:val="28"/>
          <w:szCs w:val="28"/>
        </w:rPr>
      </w:pPr>
      <w:r w:rsidRPr="009D3CDD">
        <w:rPr>
          <w:rFonts w:ascii="Times New Roman" w:hAnsi="Times New Roman"/>
          <w:sz w:val="28"/>
          <w:szCs w:val="28"/>
        </w:rPr>
        <w:t>Авторський колектив у складі Рублі Т.Є., Щеглової Т.Л., Мед І.Л. взяли участь у конкурсі підручників для першого класу Нової Української Школи з комбінованого курсу «Мистецтво», який посів ІІ місце за рейтингом Держа</w:t>
      </w:r>
      <w:r>
        <w:rPr>
          <w:rFonts w:ascii="Times New Roman" w:hAnsi="Times New Roman"/>
          <w:sz w:val="28"/>
          <w:szCs w:val="28"/>
        </w:rPr>
        <w:t>вного замовлення на друкування.</w:t>
      </w:r>
    </w:p>
    <w:p w:rsidR="00FF3C51" w:rsidRPr="009D3CDD" w:rsidRDefault="00FF3C51" w:rsidP="00FF3C51">
      <w:pPr>
        <w:spacing w:after="0" w:line="240" w:lineRule="atLeast"/>
        <w:ind w:left="113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Учителі української мови та літератури Негода В.В., Романович В.М., </w:t>
      </w:r>
      <w:proofErr w:type="spellStart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>Гороль</w:t>
      </w:r>
      <w:proofErr w:type="spellEnd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 А.М. були членами експертної групи з перевірки ЗНО з української мови, Марина О.І.</w:t>
      </w:r>
      <w:r w:rsidRPr="009D3CDD">
        <w:rPr>
          <w:rFonts w:ascii="Times New Roman" w:eastAsia="Times New Roman" w:hAnsi="Times New Roman"/>
          <w:i/>
          <w:sz w:val="28"/>
          <w:szCs w:val="28"/>
          <w:lang w:eastAsia="uk-UA"/>
        </w:rPr>
        <w:t xml:space="preserve"> - </w:t>
      </w:r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>старшим екзаменатором комісії з перевірки ЗНО</w:t>
      </w:r>
      <w:r w:rsidRPr="009D3CDD">
        <w:rPr>
          <w:rFonts w:ascii="Times New Roman" w:eastAsia="Times New Roman" w:hAnsi="Times New Roman"/>
          <w:i/>
          <w:sz w:val="28"/>
          <w:szCs w:val="28"/>
          <w:lang w:eastAsia="uk-UA"/>
        </w:rPr>
        <w:t xml:space="preserve"> </w:t>
      </w:r>
      <w:proofErr w:type="spellStart"/>
      <w:r w:rsidRPr="009D3CDD">
        <w:rPr>
          <w:rFonts w:ascii="Times New Roman" w:eastAsia="Times New Roman" w:hAnsi="Times New Roman"/>
          <w:i/>
          <w:sz w:val="28"/>
          <w:szCs w:val="28"/>
          <w:lang w:eastAsia="uk-UA"/>
        </w:rPr>
        <w:t>.</w:t>
      </w:r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>Учителі</w:t>
      </w:r>
      <w:proofErr w:type="spellEnd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  англійської мови </w:t>
      </w:r>
      <w:proofErr w:type="spellStart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>Кац</w:t>
      </w:r>
      <w:proofErr w:type="spellEnd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 Р.М, </w:t>
      </w:r>
      <w:proofErr w:type="spellStart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>Ладиняк</w:t>
      </w:r>
      <w:proofErr w:type="spellEnd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 О.С., Сидорова Н.О., Яковенко Т.М., Данилюк О.А., </w:t>
      </w:r>
      <w:proofErr w:type="spellStart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>Кудлаєнко</w:t>
      </w:r>
      <w:proofErr w:type="spellEnd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 І.А. були членами експертної групи з перевірки ЗНО, а ЗДНВР </w:t>
      </w:r>
      <w:proofErr w:type="spellStart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>Прокопчук</w:t>
      </w:r>
      <w:proofErr w:type="spellEnd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 А.Г. – старшим екзаменатором комісії з перевірки ЗНО з англійської мови. </w:t>
      </w:r>
      <w:proofErr w:type="spellStart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>Кац</w:t>
      </w:r>
      <w:proofErr w:type="spellEnd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 Р.М, </w:t>
      </w:r>
      <w:proofErr w:type="spellStart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>Ладиняк</w:t>
      </w:r>
      <w:proofErr w:type="spellEnd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 О.С., Сидорова Н.О., Носик О.Г., Задорожна Л.І. були членами журі ІІ етапу Всеукраїнської олімпіади з іноземних мов. Учителі Десятник Т.О.</w:t>
      </w:r>
      <w:r w:rsidRPr="009D3CD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, Гуменюк О.М. та </w:t>
      </w:r>
      <w:proofErr w:type="spellStart"/>
      <w:r w:rsidRPr="009D3CD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Гузовська</w:t>
      </w:r>
      <w:proofErr w:type="spellEnd"/>
      <w:r w:rsidRPr="009D3CD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В.М. були членами журі ІІІ етапу Всеукраїнської олімпіади з іноземних мов.</w:t>
      </w:r>
    </w:p>
    <w:p w:rsidR="00FF3C51" w:rsidRPr="009D3CDD" w:rsidRDefault="00FF3C51" w:rsidP="00FF3C51">
      <w:pPr>
        <w:spacing w:after="0" w:line="240" w:lineRule="atLeast"/>
        <w:ind w:left="113"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uk-UA"/>
        </w:rPr>
      </w:pPr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Учителі української мови та літератури Негода В.В., Романович В.М.,  </w:t>
      </w:r>
      <w:proofErr w:type="spellStart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>Маринич</w:t>
      </w:r>
      <w:proofErr w:type="spellEnd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 О.В. були членами журі ІІ  етапу Всеукраїнської олімпіади з української мови та літератури; учитель Марина О.І. – ІІІ етапу Міжнародного конкурсу знавців української мови імені Петра </w:t>
      </w:r>
      <w:proofErr w:type="spellStart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>Яцика</w:t>
      </w:r>
      <w:proofErr w:type="spellEnd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FF3C51" w:rsidRDefault="00FF3C51" w:rsidP="00FF3C51">
      <w:pPr>
        <w:spacing w:after="0" w:line="240" w:lineRule="atLeast"/>
        <w:ind w:left="113" w:firstLine="709"/>
        <w:jc w:val="both"/>
        <w:rPr>
          <w:rFonts w:ascii="Times New Roman" w:eastAsia="Times New Roman" w:hAnsi="Times New Roman"/>
          <w:i/>
          <w:sz w:val="28"/>
          <w:szCs w:val="28"/>
          <w:lang w:eastAsia="uk-UA"/>
        </w:rPr>
      </w:pPr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Учителі математики </w:t>
      </w:r>
      <w:proofErr w:type="spellStart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>Джереловська</w:t>
      </w:r>
      <w:proofErr w:type="spellEnd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 І.М., </w:t>
      </w:r>
      <w:r w:rsidRPr="009D3CDD">
        <w:rPr>
          <w:rFonts w:ascii="Times New Roman" w:eastAsia="Times New Roman" w:hAnsi="Times New Roman"/>
          <w:sz w:val="28"/>
          <w:szCs w:val="28"/>
          <w:lang w:val="en-US" w:eastAsia="uk-UA"/>
        </w:rPr>
        <w:t>C</w:t>
      </w:r>
      <w:proofErr w:type="spellStart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>атайкіна</w:t>
      </w:r>
      <w:proofErr w:type="spellEnd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 О.Б. були членами журі ІІ і ІІІ етапів Всеукраїнської олімпіади з математики. </w:t>
      </w:r>
      <w:proofErr w:type="spellStart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>Джереловська</w:t>
      </w:r>
      <w:proofErr w:type="spellEnd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 І.М., Негода С.П. були членами  експертної групи з перевірки ЗНО, Негода С.П. взяв участь в Олімпіаді математичної творчості імені В.А.</w:t>
      </w:r>
      <w:proofErr w:type="spellStart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>Ясінського</w:t>
      </w:r>
      <w:proofErr w:type="spellEnd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 та отримав диплом І  ступеня , також був  членом журі фінального етапу ХХ Всеукраїнського турніру юних математиків імені професора М.Й. </w:t>
      </w:r>
      <w:proofErr w:type="spellStart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>Ядренка</w:t>
      </w:r>
      <w:proofErr w:type="spellEnd"/>
      <w:r w:rsidR="009876BF">
        <w:rPr>
          <w:rFonts w:ascii="Times New Roman" w:eastAsia="Times New Roman" w:hAnsi="Times New Roman"/>
          <w:i/>
          <w:sz w:val="28"/>
          <w:szCs w:val="28"/>
          <w:lang w:eastAsia="uk-UA"/>
        </w:rPr>
        <w:t>.</w:t>
      </w:r>
    </w:p>
    <w:p w:rsidR="009876BF" w:rsidRDefault="009876BF" w:rsidP="009876BF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9876BF">
        <w:rPr>
          <w:rFonts w:ascii="Times New Roman" w:hAnsi="Times New Roman" w:cs="Times New Roman"/>
          <w:sz w:val="28"/>
          <w:szCs w:val="28"/>
        </w:rPr>
        <w:t>Проведено педагогічні ради:</w:t>
      </w:r>
    </w:p>
    <w:p w:rsidR="004E16A0" w:rsidRPr="001F5DC7" w:rsidRDefault="004E16A0" w:rsidP="004E1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5DC7">
        <w:rPr>
          <w:rFonts w:ascii="Times New Roman" w:hAnsi="Times New Roman" w:cs="Times New Roman"/>
          <w:sz w:val="28"/>
          <w:szCs w:val="28"/>
        </w:rPr>
        <w:t xml:space="preserve">Про підсумки роботи закладу в 2016-2017 </w:t>
      </w:r>
      <w:proofErr w:type="spellStart"/>
      <w:r w:rsidRPr="001F5DC7">
        <w:rPr>
          <w:rFonts w:ascii="Times New Roman" w:hAnsi="Times New Roman" w:cs="Times New Roman"/>
          <w:sz w:val="28"/>
          <w:szCs w:val="28"/>
        </w:rPr>
        <w:t>н.р.та</w:t>
      </w:r>
      <w:proofErr w:type="spellEnd"/>
      <w:r w:rsidRPr="001F5DC7">
        <w:rPr>
          <w:rFonts w:ascii="Times New Roman" w:hAnsi="Times New Roman" w:cs="Times New Roman"/>
          <w:sz w:val="28"/>
          <w:szCs w:val="28"/>
        </w:rPr>
        <w:t xml:space="preserve"> завдання на 2017-2018 </w:t>
      </w:r>
      <w:proofErr w:type="spellStart"/>
      <w:r w:rsidRPr="001F5DC7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1F5DC7">
        <w:rPr>
          <w:rFonts w:ascii="Times New Roman" w:hAnsi="Times New Roman" w:cs="Times New Roman"/>
          <w:sz w:val="28"/>
          <w:szCs w:val="28"/>
        </w:rPr>
        <w:t>.</w:t>
      </w:r>
    </w:p>
    <w:p w:rsidR="004E16A0" w:rsidRDefault="004E16A0" w:rsidP="004E1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F5DC7">
        <w:rPr>
          <w:rFonts w:ascii="Times New Roman" w:hAnsi="Times New Roman" w:cs="Times New Roman"/>
          <w:sz w:val="28"/>
          <w:szCs w:val="28"/>
        </w:rPr>
        <w:t>-Затвердження</w:t>
      </w:r>
      <w:proofErr w:type="spellEnd"/>
      <w:r w:rsidRPr="001F5DC7">
        <w:rPr>
          <w:rFonts w:ascii="Times New Roman" w:hAnsi="Times New Roman" w:cs="Times New Roman"/>
          <w:sz w:val="28"/>
          <w:szCs w:val="28"/>
        </w:rPr>
        <w:t xml:space="preserve"> плану роботи закладу на 2017-2018 </w:t>
      </w:r>
      <w:proofErr w:type="spellStart"/>
      <w:r w:rsidRPr="001F5DC7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1F5DC7">
        <w:rPr>
          <w:rFonts w:ascii="Times New Roman" w:hAnsi="Times New Roman" w:cs="Times New Roman"/>
          <w:sz w:val="28"/>
          <w:szCs w:val="28"/>
        </w:rPr>
        <w:t>.</w:t>
      </w:r>
    </w:p>
    <w:p w:rsidR="004E16A0" w:rsidRPr="001F5DC7" w:rsidRDefault="004E16A0" w:rsidP="004E1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DC7">
        <w:rPr>
          <w:rFonts w:ascii="Times New Roman" w:hAnsi="Times New Roman" w:cs="Times New Roman"/>
          <w:sz w:val="28"/>
          <w:szCs w:val="28"/>
        </w:rPr>
        <w:t>- Зміст, структура та поняття авторської школи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16A0" w:rsidRDefault="004E16A0" w:rsidP="004E1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DC7">
        <w:rPr>
          <w:rFonts w:ascii="Times New Roman" w:hAnsi="Times New Roman" w:cs="Times New Roman"/>
          <w:sz w:val="28"/>
          <w:szCs w:val="28"/>
        </w:rPr>
        <w:t xml:space="preserve">- Формування </w:t>
      </w:r>
      <w:proofErr w:type="spellStart"/>
      <w:r w:rsidRPr="001F5DC7">
        <w:rPr>
          <w:rFonts w:ascii="Times New Roman" w:hAnsi="Times New Roman" w:cs="Times New Roman"/>
          <w:sz w:val="28"/>
          <w:szCs w:val="28"/>
        </w:rPr>
        <w:t>компетенцій</w:t>
      </w:r>
      <w:proofErr w:type="spellEnd"/>
      <w:r w:rsidRPr="001F5DC7">
        <w:rPr>
          <w:rFonts w:ascii="Times New Roman" w:hAnsi="Times New Roman" w:cs="Times New Roman"/>
          <w:sz w:val="28"/>
          <w:szCs w:val="28"/>
        </w:rPr>
        <w:t xml:space="preserve"> здорового способу життя на уроках фізичної культури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16A0" w:rsidRDefault="004E16A0" w:rsidP="004E1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5DC7">
        <w:rPr>
          <w:rFonts w:ascii="Times New Roman" w:hAnsi="Times New Roman" w:cs="Times New Roman"/>
          <w:sz w:val="28"/>
          <w:szCs w:val="28"/>
        </w:rPr>
        <w:t xml:space="preserve">Моделювання сучасного уроку математики в початковій школі на </w:t>
      </w:r>
      <w:proofErr w:type="spellStart"/>
      <w:r w:rsidRPr="001F5DC7">
        <w:rPr>
          <w:rFonts w:ascii="Times New Roman" w:hAnsi="Times New Roman" w:cs="Times New Roman"/>
          <w:sz w:val="28"/>
          <w:szCs w:val="28"/>
        </w:rPr>
        <w:t>компетентнісних</w:t>
      </w:r>
      <w:proofErr w:type="spellEnd"/>
      <w:r w:rsidRPr="001F5DC7">
        <w:rPr>
          <w:rFonts w:ascii="Times New Roman" w:hAnsi="Times New Roman" w:cs="Times New Roman"/>
          <w:sz w:val="28"/>
          <w:szCs w:val="28"/>
        </w:rPr>
        <w:t xml:space="preserve"> засадах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16A0" w:rsidRDefault="004E16A0" w:rsidP="004E1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5DC7">
        <w:rPr>
          <w:rFonts w:ascii="Times New Roman" w:hAnsi="Times New Roman" w:cs="Times New Roman"/>
          <w:sz w:val="28"/>
          <w:szCs w:val="28"/>
        </w:rPr>
        <w:t xml:space="preserve">Реалізація </w:t>
      </w:r>
      <w:proofErr w:type="spellStart"/>
      <w:r w:rsidRPr="001F5DC7">
        <w:rPr>
          <w:rFonts w:ascii="Times New Roman" w:hAnsi="Times New Roman" w:cs="Times New Roman"/>
          <w:sz w:val="28"/>
          <w:szCs w:val="28"/>
        </w:rPr>
        <w:t>компетентністного</w:t>
      </w:r>
      <w:proofErr w:type="spellEnd"/>
      <w:r w:rsidRPr="001F5DC7">
        <w:rPr>
          <w:rFonts w:ascii="Times New Roman" w:hAnsi="Times New Roman" w:cs="Times New Roman"/>
          <w:sz w:val="28"/>
          <w:szCs w:val="28"/>
        </w:rPr>
        <w:t xml:space="preserve"> підходу в навчанні інформатики. Актуальні проблеми , шляхи їх вирішення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16A0" w:rsidRDefault="004E16A0" w:rsidP="004E1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5DC7">
        <w:rPr>
          <w:rFonts w:ascii="Times New Roman" w:hAnsi="Times New Roman" w:cs="Times New Roman"/>
          <w:sz w:val="28"/>
          <w:szCs w:val="28"/>
        </w:rPr>
        <w:t>Розвиток громадянських якостей особистості, здатної до саморозвитку і самовдосконалення на засадах загальнолюдських та національних цінностей</w:t>
      </w:r>
      <w:r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4E16A0" w:rsidRDefault="004E16A0" w:rsidP="004E1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5DC7">
        <w:rPr>
          <w:rFonts w:ascii="Times New Roman" w:hAnsi="Times New Roman" w:cs="Times New Roman"/>
          <w:sz w:val="28"/>
          <w:szCs w:val="28"/>
        </w:rPr>
        <w:t>Творчі звіти учителів, які атестуються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16A0" w:rsidRDefault="004E16A0" w:rsidP="004E16A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5DC7">
        <w:rPr>
          <w:rFonts w:ascii="Times New Roman" w:hAnsi="Times New Roman" w:cs="Times New Roman"/>
          <w:sz w:val="28"/>
          <w:szCs w:val="28"/>
        </w:rPr>
        <w:t>Підсумки роботи над науково-методичною проблемою</w:t>
      </w:r>
      <w:r w:rsidRPr="001F5DC7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1F5DC7">
        <w:rPr>
          <w:rFonts w:ascii="Times New Roman" w:hAnsi="Times New Roman" w:cs="Times New Roman"/>
          <w:bCs/>
          <w:sz w:val="28"/>
          <w:szCs w:val="28"/>
        </w:rPr>
        <w:t xml:space="preserve">Підвищення ефективності та якості сучасного уроку як основної форми організації навчально-виховного процесу, зорієнтованого на оволодіння учнями ключовими </w:t>
      </w:r>
      <w:proofErr w:type="spellStart"/>
      <w:r w:rsidRPr="001F5DC7">
        <w:rPr>
          <w:rFonts w:ascii="Times New Roman" w:hAnsi="Times New Roman" w:cs="Times New Roman"/>
          <w:bCs/>
          <w:sz w:val="28"/>
          <w:szCs w:val="28"/>
        </w:rPr>
        <w:t>компетентностями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4E16A0" w:rsidRDefault="004E16A0" w:rsidP="004E1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1F5DC7">
        <w:rPr>
          <w:rFonts w:ascii="Times New Roman" w:hAnsi="Times New Roman" w:cs="Times New Roman"/>
          <w:sz w:val="28"/>
          <w:szCs w:val="28"/>
        </w:rPr>
        <w:t>Організаційно-педагогічні умови діяльності класного керівника у створенні ефективного виховного простору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3C51" w:rsidRPr="004E16A0" w:rsidRDefault="004E16A0" w:rsidP="004E1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5DC7">
        <w:rPr>
          <w:rFonts w:ascii="Times New Roman" w:hAnsi="Times New Roman" w:cs="Times New Roman"/>
          <w:sz w:val="28"/>
          <w:szCs w:val="28"/>
        </w:rPr>
        <w:t>Про підсумки ДПА (4 класи), навчальних екскурсій та переведення учнів 1-4 класів;про підсумки навчальної практики та переведення учнів 5-7 класів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1F5DC7">
        <w:rPr>
          <w:rFonts w:ascii="Times New Roman" w:hAnsi="Times New Roman" w:cs="Times New Roman"/>
          <w:sz w:val="28"/>
          <w:szCs w:val="28"/>
        </w:rPr>
        <w:t xml:space="preserve">про нагородження учнів 2 – 7-х класів Похвальними листами;про допуск учнів 9-х, 11-х класів до ДПА; про допуск учнів – екстернів до ДПА;звільнення учнів 9-х, 11-х класів від ДПА;про підсумки ДПА, нагородження та </w:t>
      </w:r>
      <w:r w:rsidRPr="001F5DC7">
        <w:rPr>
          <w:rFonts w:ascii="Times New Roman" w:hAnsi="Times New Roman" w:cs="Times New Roman"/>
          <w:sz w:val="28"/>
          <w:szCs w:val="28"/>
        </w:rPr>
        <w:lastRenderedPageBreak/>
        <w:t>випуск учнів 11 класів;звіт методичної ради про проведену роботу;про підсумки навчальної практики, переведення та нагородження  Похвальними листами учнів 8, 10 класів;про підсумки ДПА, нагородження та випуск учнів 9 класів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3C51" w:rsidRPr="009D3CDD" w:rsidRDefault="00FF3C51" w:rsidP="00FF3C51">
      <w:pPr>
        <w:spacing w:after="0" w:line="240" w:lineRule="atLeast"/>
        <w:ind w:left="113" w:firstLine="709"/>
        <w:jc w:val="both"/>
        <w:rPr>
          <w:rFonts w:ascii="Times New Roman" w:eastAsia="Times New Roman" w:hAnsi="Times New Roman"/>
          <w:i/>
          <w:sz w:val="28"/>
          <w:szCs w:val="28"/>
          <w:lang w:val="ru-RU" w:eastAsia="uk-UA"/>
        </w:rPr>
      </w:pPr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У 2017– 2018 навчальному році програма </w:t>
      </w:r>
      <w:r w:rsidRPr="009D3CDD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«</w:t>
      </w:r>
      <w:r w:rsidR="00EE7E03" w:rsidRPr="00EE7E03">
        <w:rPr>
          <w:rFonts w:ascii="Times New Roman" w:eastAsia="Times New Roman" w:hAnsi="Times New Roman"/>
          <w:sz w:val="28"/>
          <w:szCs w:val="28"/>
          <w:lang w:eastAsia="uk-UA"/>
        </w:rPr>
        <w:t>науковий</w:t>
      </w:r>
      <w:r w:rsidR="00EE7E03">
        <w:rPr>
          <w:rFonts w:ascii="Times New Roman" w:eastAsia="Times New Roman" w:hAnsi="Times New Roman"/>
          <w:sz w:val="28"/>
          <w:szCs w:val="28"/>
          <w:lang w:eastAsia="uk-UA"/>
        </w:rPr>
        <w:t xml:space="preserve"> к</w:t>
      </w:r>
      <w:r w:rsidRPr="00EE7E03">
        <w:rPr>
          <w:rFonts w:ascii="Times New Roman" w:eastAsia="Times New Roman" w:hAnsi="Times New Roman"/>
          <w:sz w:val="28"/>
          <w:szCs w:val="28"/>
          <w:lang w:eastAsia="uk-UA"/>
        </w:rPr>
        <w:t>олективний проект»</w:t>
      </w:r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 була спрямована на розкриття теми </w:t>
      </w:r>
      <w:r w:rsidRPr="009D3CDD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«Молодь  - </w:t>
      </w:r>
      <w:proofErr w:type="spellStart"/>
      <w:r w:rsidRPr="009D3CDD">
        <w:rPr>
          <w:rFonts w:ascii="Times New Roman" w:eastAsia="Times New Roman" w:hAnsi="Times New Roman"/>
          <w:sz w:val="28"/>
          <w:szCs w:val="28"/>
          <w:lang w:val="ru-RU" w:eastAsia="uk-UA"/>
        </w:rPr>
        <w:t>рушійна</w:t>
      </w:r>
      <w:proofErr w:type="spellEnd"/>
      <w:r w:rsidRPr="009D3CDD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сила </w:t>
      </w:r>
      <w:proofErr w:type="spellStart"/>
      <w:r w:rsidRPr="009D3CDD">
        <w:rPr>
          <w:rFonts w:ascii="Times New Roman" w:eastAsia="Times New Roman" w:hAnsi="Times New Roman"/>
          <w:sz w:val="28"/>
          <w:szCs w:val="28"/>
          <w:lang w:val="ru-RU" w:eastAsia="uk-UA"/>
        </w:rPr>
        <w:t>сталого</w:t>
      </w:r>
      <w:proofErr w:type="spellEnd"/>
      <w:r w:rsidRPr="009D3CDD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Pr="009D3CDD">
        <w:rPr>
          <w:rFonts w:ascii="Times New Roman" w:eastAsia="Times New Roman" w:hAnsi="Times New Roman"/>
          <w:sz w:val="28"/>
          <w:szCs w:val="28"/>
          <w:lang w:val="ru-RU" w:eastAsia="uk-UA"/>
        </w:rPr>
        <w:t>розвитку</w:t>
      </w:r>
      <w:proofErr w:type="spellEnd"/>
      <w:r w:rsidRPr="009D3CDD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»». </w:t>
      </w:r>
      <w:proofErr w:type="spellStart"/>
      <w:r w:rsidRPr="009D3CDD">
        <w:rPr>
          <w:rFonts w:ascii="Times New Roman" w:eastAsia="Times New Roman" w:hAnsi="Times New Roman"/>
          <w:sz w:val="28"/>
          <w:szCs w:val="28"/>
          <w:lang w:val="ru-RU" w:eastAsia="uk-UA"/>
        </w:rPr>
        <w:t>Вперше</w:t>
      </w:r>
      <w:proofErr w:type="spellEnd"/>
      <w:r w:rsidRPr="009D3CDD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до </w:t>
      </w:r>
      <w:proofErr w:type="spellStart"/>
      <w:r w:rsidRPr="009D3CDD">
        <w:rPr>
          <w:rFonts w:ascii="Times New Roman" w:eastAsia="Times New Roman" w:hAnsi="Times New Roman"/>
          <w:sz w:val="28"/>
          <w:szCs w:val="28"/>
          <w:lang w:val="ru-RU" w:eastAsia="uk-UA"/>
        </w:rPr>
        <w:t>пректу</w:t>
      </w:r>
      <w:proofErr w:type="spellEnd"/>
      <w:r w:rsidRPr="009D3CDD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Pr="009D3CDD">
        <w:rPr>
          <w:rFonts w:ascii="Times New Roman" w:eastAsia="Times New Roman" w:hAnsi="Times New Roman"/>
          <w:sz w:val="28"/>
          <w:szCs w:val="28"/>
          <w:lang w:val="ru-RU" w:eastAsia="uk-UA"/>
        </w:rPr>
        <w:t>долучилися</w:t>
      </w:r>
      <w:proofErr w:type="spellEnd"/>
      <w:r w:rsidRPr="009D3CDD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Pr="009D3CDD">
        <w:rPr>
          <w:rFonts w:ascii="Times New Roman" w:eastAsia="Times New Roman" w:hAnsi="Times New Roman"/>
          <w:sz w:val="28"/>
          <w:szCs w:val="28"/>
          <w:lang w:val="ru-RU" w:eastAsia="uk-UA"/>
        </w:rPr>
        <w:t>учні</w:t>
      </w:r>
      <w:proofErr w:type="spellEnd"/>
      <w:r w:rsidRPr="009D3CDD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Pr="009D3CDD">
        <w:rPr>
          <w:rFonts w:ascii="Times New Roman" w:eastAsia="Times New Roman" w:hAnsi="Times New Roman"/>
          <w:sz w:val="28"/>
          <w:szCs w:val="28"/>
          <w:lang w:val="ru-RU" w:eastAsia="uk-UA"/>
        </w:rPr>
        <w:t>початкової</w:t>
      </w:r>
      <w:proofErr w:type="spellEnd"/>
      <w:r w:rsidRPr="009D3CDD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 </w:t>
      </w:r>
      <w:proofErr w:type="spellStart"/>
      <w:r w:rsidRPr="009D3CDD">
        <w:rPr>
          <w:rFonts w:ascii="Times New Roman" w:eastAsia="Times New Roman" w:hAnsi="Times New Roman"/>
          <w:sz w:val="28"/>
          <w:szCs w:val="28"/>
          <w:lang w:val="ru-RU" w:eastAsia="uk-UA"/>
        </w:rPr>
        <w:t>школи</w:t>
      </w:r>
      <w:proofErr w:type="spellEnd"/>
      <w:r w:rsidRPr="009D3CDD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.  До </w:t>
      </w:r>
      <w:proofErr w:type="spellStart"/>
      <w:r w:rsidRPr="009D3CDD">
        <w:rPr>
          <w:rFonts w:ascii="Times New Roman" w:eastAsia="Times New Roman" w:hAnsi="Times New Roman"/>
          <w:sz w:val="28"/>
          <w:szCs w:val="28"/>
          <w:lang w:val="ru-RU" w:eastAsia="uk-UA"/>
        </w:rPr>
        <w:t>конференції</w:t>
      </w:r>
      <w:proofErr w:type="spellEnd"/>
      <w:r w:rsidRPr="009D3CDD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та </w:t>
      </w:r>
      <w:proofErr w:type="spellStart"/>
      <w:r w:rsidRPr="009D3CDD">
        <w:rPr>
          <w:rFonts w:ascii="Times New Roman" w:eastAsia="Times New Roman" w:hAnsi="Times New Roman"/>
          <w:sz w:val="28"/>
          <w:szCs w:val="28"/>
          <w:lang w:val="ru-RU" w:eastAsia="uk-UA"/>
        </w:rPr>
        <w:t>захисту</w:t>
      </w:r>
      <w:proofErr w:type="spellEnd"/>
      <w:r w:rsidRPr="009D3CDD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Pr="009D3CDD">
        <w:rPr>
          <w:rFonts w:ascii="Times New Roman" w:eastAsia="Times New Roman" w:hAnsi="Times New Roman"/>
          <w:sz w:val="28"/>
          <w:szCs w:val="28"/>
          <w:lang w:val="ru-RU" w:eastAsia="uk-UA"/>
        </w:rPr>
        <w:t>науково-досліднецьких</w:t>
      </w:r>
      <w:proofErr w:type="spellEnd"/>
      <w:r w:rsidRPr="009D3CDD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Pr="009D3CDD">
        <w:rPr>
          <w:rFonts w:ascii="Times New Roman" w:eastAsia="Times New Roman" w:hAnsi="Times New Roman"/>
          <w:sz w:val="28"/>
          <w:szCs w:val="28"/>
          <w:lang w:val="ru-RU" w:eastAsia="uk-UA"/>
        </w:rPr>
        <w:t>робіт</w:t>
      </w:r>
      <w:proofErr w:type="spellEnd"/>
      <w:r w:rsidRPr="009D3CDD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Pr="009D3CDD">
        <w:rPr>
          <w:rFonts w:ascii="Times New Roman" w:eastAsia="Times New Roman" w:hAnsi="Times New Roman"/>
          <w:sz w:val="28"/>
          <w:szCs w:val="28"/>
          <w:lang w:val="ru-RU" w:eastAsia="uk-UA"/>
        </w:rPr>
        <w:t>приєдналися</w:t>
      </w:r>
      <w:proofErr w:type="spellEnd"/>
      <w:r w:rsidRPr="009D3CDD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Pr="009D3CDD">
        <w:rPr>
          <w:rFonts w:ascii="Times New Roman" w:eastAsia="Times New Roman" w:hAnsi="Times New Roman"/>
          <w:sz w:val="28"/>
          <w:szCs w:val="28"/>
          <w:lang w:val="ru-RU" w:eastAsia="uk-UA"/>
        </w:rPr>
        <w:t>учні</w:t>
      </w:r>
      <w:proofErr w:type="spellEnd"/>
      <w:r w:rsidRPr="009D3CDD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Pr="009D3CDD">
        <w:rPr>
          <w:rFonts w:ascii="Times New Roman" w:eastAsia="Times New Roman" w:hAnsi="Times New Roman"/>
          <w:sz w:val="28"/>
          <w:szCs w:val="28"/>
          <w:lang w:val="ru-RU" w:eastAsia="uk-UA"/>
        </w:rPr>
        <w:t>Польщі</w:t>
      </w:r>
      <w:proofErr w:type="spellEnd"/>
      <w:r w:rsidRPr="009D3CDD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, </w:t>
      </w:r>
      <w:proofErr w:type="spellStart"/>
      <w:r w:rsidRPr="009D3CDD">
        <w:rPr>
          <w:rFonts w:ascii="Times New Roman" w:eastAsia="Times New Roman" w:hAnsi="Times New Roman"/>
          <w:sz w:val="28"/>
          <w:szCs w:val="28"/>
          <w:lang w:val="ru-RU" w:eastAsia="uk-UA"/>
        </w:rPr>
        <w:t>м.Хелм</w:t>
      </w:r>
      <w:proofErr w:type="spellEnd"/>
      <w:r w:rsidRPr="009D3CDD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, </w:t>
      </w:r>
      <w:proofErr w:type="spellStart"/>
      <w:r w:rsidRPr="009D3CDD">
        <w:rPr>
          <w:rFonts w:ascii="Times New Roman" w:eastAsia="Times New Roman" w:hAnsi="Times New Roman"/>
          <w:sz w:val="28"/>
          <w:szCs w:val="28"/>
          <w:lang w:val="ru-RU" w:eastAsia="uk-UA"/>
        </w:rPr>
        <w:t>Литви</w:t>
      </w:r>
      <w:proofErr w:type="spellEnd"/>
      <w:r w:rsidRPr="009D3CDD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, </w:t>
      </w:r>
      <w:proofErr w:type="spellStart"/>
      <w:r w:rsidRPr="009D3CDD">
        <w:rPr>
          <w:rFonts w:ascii="Times New Roman" w:eastAsia="Times New Roman" w:hAnsi="Times New Roman"/>
          <w:sz w:val="28"/>
          <w:szCs w:val="28"/>
          <w:lang w:val="ru-RU" w:eastAsia="uk-UA"/>
        </w:rPr>
        <w:t>м.Каунас</w:t>
      </w:r>
      <w:proofErr w:type="spellEnd"/>
      <w:r w:rsidRPr="009D3CDD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, </w:t>
      </w:r>
      <w:proofErr w:type="spellStart"/>
      <w:r w:rsidRPr="009D3CDD">
        <w:rPr>
          <w:rFonts w:ascii="Times New Roman" w:eastAsia="Times New Roman" w:hAnsi="Times New Roman"/>
          <w:sz w:val="28"/>
          <w:szCs w:val="28"/>
          <w:lang w:val="ru-RU" w:eastAsia="uk-UA"/>
        </w:rPr>
        <w:t>учні</w:t>
      </w:r>
      <w:proofErr w:type="spellEnd"/>
      <w:r w:rsidRPr="009D3CDD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з </w:t>
      </w:r>
      <w:proofErr w:type="spellStart"/>
      <w:r w:rsidRPr="009D3CDD">
        <w:rPr>
          <w:rFonts w:ascii="Times New Roman" w:eastAsia="Times New Roman" w:hAnsi="Times New Roman"/>
          <w:sz w:val="28"/>
          <w:szCs w:val="28"/>
          <w:lang w:val="ru-RU" w:eastAsia="uk-UA"/>
        </w:rPr>
        <w:t>гімназії</w:t>
      </w:r>
      <w:proofErr w:type="spellEnd"/>
      <w:r w:rsidRPr="009D3CDD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Pr="009D3CDD">
        <w:rPr>
          <w:rFonts w:ascii="Times New Roman" w:eastAsia="Times New Roman" w:hAnsi="Times New Roman"/>
          <w:sz w:val="28"/>
          <w:szCs w:val="28"/>
          <w:lang w:val="ru-RU" w:eastAsia="uk-UA"/>
        </w:rPr>
        <w:t>м.Кривий</w:t>
      </w:r>
      <w:proofErr w:type="spellEnd"/>
      <w:r w:rsidRPr="009D3CDD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Pr="009D3CDD">
        <w:rPr>
          <w:rFonts w:ascii="Times New Roman" w:eastAsia="Times New Roman" w:hAnsi="Times New Roman"/>
          <w:sz w:val="28"/>
          <w:szCs w:val="28"/>
          <w:lang w:val="ru-RU" w:eastAsia="uk-UA"/>
        </w:rPr>
        <w:t>ріг</w:t>
      </w:r>
      <w:proofErr w:type="spellEnd"/>
      <w:r w:rsidRPr="009D3CDD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, </w:t>
      </w:r>
      <w:proofErr w:type="spellStart"/>
      <w:r w:rsidRPr="009D3CDD">
        <w:rPr>
          <w:rFonts w:ascii="Times New Roman" w:eastAsia="Times New Roman" w:hAnsi="Times New Roman"/>
          <w:sz w:val="28"/>
          <w:szCs w:val="28"/>
          <w:lang w:val="ru-RU" w:eastAsia="uk-UA"/>
        </w:rPr>
        <w:t>студенти</w:t>
      </w:r>
      <w:proofErr w:type="spellEnd"/>
      <w:r w:rsidRPr="009D3CDD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Pr="009D3CDD">
        <w:rPr>
          <w:rFonts w:ascii="Times New Roman" w:eastAsia="Times New Roman" w:hAnsi="Times New Roman"/>
          <w:sz w:val="28"/>
          <w:szCs w:val="28"/>
          <w:lang w:val="ru-RU" w:eastAsia="uk-UA"/>
        </w:rPr>
        <w:t>провідних</w:t>
      </w:r>
      <w:proofErr w:type="spellEnd"/>
      <w:r w:rsidRPr="009D3CDD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Pr="009D3CDD">
        <w:rPr>
          <w:rFonts w:ascii="Times New Roman" w:eastAsia="Times New Roman" w:hAnsi="Times New Roman"/>
          <w:sz w:val="28"/>
          <w:szCs w:val="28"/>
          <w:lang w:val="ru-RU" w:eastAsia="uk-UA"/>
        </w:rPr>
        <w:t>вишів</w:t>
      </w:r>
      <w:proofErr w:type="spellEnd"/>
      <w:r w:rsidRPr="009D3CDD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Pr="009D3CDD">
        <w:rPr>
          <w:rFonts w:ascii="Times New Roman" w:eastAsia="Times New Roman" w:hAnsi="Times New Roman"/>
          <w:sz w:val="28"/>
          <w:szCs w:val="28"/>
          <w:lang w:val="ru-RU" w:eastAsia="uk-UA"/>
        </w:rPr>
        <w:t>Вінниці</w:t>
      </w:r>
      <w:proofErr w:type="spellEnd"/>
      <w:r w:rsidRPr="009D3CDD">
        <w:rPr>
          <w:rFonts w:ascii="Times New Roman" w:eastAsia="Times New Roman" w:hAnsi="Times New Roman"/>
          <w:sz w:val="28"/>
          <w:szCs w:val="28"/>
          <w:lang w:val="ru-RU" w:eastAsia="uk-UA"/>
        </w:rPr>
        <w:t>.</w:t>
      </w:r>
    </w:p>
    <w:p w:rsidR="00FF3C51" w:rsidRPr="009D3CDD" w:rsidRDefault="00FF3C51" w:rsidP="00FF3C51">
      <w:pPr>
        <w:spacing w:after="0" w:line="240" w:lineRule="atLeast"/>
        <w:ind w:left="113" w:firstLine="709"/>
        <w:jc w:val="both"/>
        <w:rPr>
          <w:rFonts w:ascii="Times New Roman" w:eastAsia="Times New Roman" w:hAnsi="Times New Roman"/>
          <w:i/>
          <w:sz w:val="28"/>
          <w:szCs w:val="28"/>
          <w:lang w:val="ru-RU" w:eastAsia="uk-UA"/>
        </w:rPr>
      </w:pPr>
      <w:proofErr w:type="spellStart"/>
      <w:r w:rsidRPr="009D3CDD">
        <w:rPr>
          <w:rFonts w:ascii="Times New Roman" w:eastAsia="Times New Roman" w:hAnsi="Times New Roman"/>
          <w:sz w:val="28"/>
          <w:szCs w:val="28"/>
          <w:lang w:val="ru-RU" w:eastAsia="uk-UA"/>
        </w:rPr>
        <w:t>Серед</w:t>
      </w:r>
      <w:proofErr w:type="spellEnd"/>
      <w:r w:rsidRPr="009D3CDD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Pr="009D3CDD">
        <w:rPr>
          <w:rFonts w:ascii="Times New Roman" w:eastAsia="Times New Roman" w:hAnsi="Times New Roman"/>
          <w:sz w:val="28"/>
          <w:szCs w:val="28"/>
          <w:lang w:val="ru-RU" w:eastAsia="uk-UA"/>
        </w:rPr>
        <w:t>науково-дослідницьких</w:t>
      </w:r>
      <w:proofErr w:type="spellEnd"/>
      <w:r w:rsidRPr="009D3CDD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Pr="009D3CDD">
        <w:rPr>
          <w:rFonts w:ascii="Times New Roman" w:eastAsia="Times New Roman" w:hAnsi="Times New Roman"/>
          <w:sz w:val="28"/>
          <w:szCs w:val="28"/>
          <w:lang w:val="ru-RU" w:eastAsia="uk-UA"/>
        </w:rPr>
        <w:t>робіт</w:t>
      </w:r>
      <w:proofErr w:type="spellEnd"/>
      <w:r w:rsidRPr="009D3CDD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Pr="009D3CDD">
        <w:rPr>
          <w:rFonts w:ascii="Times New Roman" w:eastAsia="Times New Roman" w:hAnsi="Times New Roman"/>
          <w:sz w:val="28"/>
          <w:szCs w:val="28"/>
          <w:lang w:val="ru-RU" w:eastAsia="uk-UA"/>
        </w:rPr>
        <w:t>ліцею</w:t>
      </w:r>
      <w:proofErr w:type="spellEnd"/>
      <w:r w:rsidRPr="009D3CDD">
        <w:rPr>
          <w:rFonts w:ascii="Times New Roman" w:eastAsia="Times New Roman" w:hAnsi="Times New Roman"/>
          <w:i/>
          <w:sz w:val="28"/>
          <w:szCs w:val="28"/>
          <w:lang w:val="ru-RU" w:eastAsia="uk-UA"/>
        </w:rPr>
        <w:t>:</w:t>
      </w:r>
    </w:p>
    <w:p w:rsidR="00FF3C51" w:rsidRPr="009D3CDD" w:rsidRDefault="00FF3C51" w:rsidP="00FF3C51">
      <w:pPr>
        <w:spacing w:after="0" w:line="240" w:lineRule="atLeast"/>
        <w:ind w:left="113" w:firstLine="709"/>
        <w:jc w:val="both"/>
        <w:rPr>
          <w:rFonts w:ascii="Times New Roman" w:eastAsia="Calibri" w:hAnsi="Times New Roman"/>
          <w:sz w:val="28"/>
          <w:szCs w:val="28"/>
        </w:rPr>
      </w:pPr>
      <w:r w:rsidRPr="009D3CDD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І </w:t>
      </w:r>
      <w:proofErr w:type="spellStart"/>
      <w:r w:rsidRPr="009D3CDD">
        <w:rPr>
          <w:rFonts w:ascii="Times New Roman" w:eastAsia="Times New Roman" w:hAnsi="Times New Roman"/>
          <w:sz w:val="28"/>
          <w:szCs w:val="28"/>
          <w:lang w:val="ru-RU" w:eastAsia="uk-UA"/>
        </w:rPr>
        <w:t>місце</w:t>
      </w:r>
      <w:proofErr w:type="spellEnd"/>
      <w:r w:rsidRPr="009D3CDD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– 11-Е та 8-Е (</w:t>
      </w:r>
      <w:proofErr w:type="spellStart"/>
      <w:r w:rsidRPr="009D3CDD">
        <w:rPr>
          <w:rFonts w:ascii="Times New Roman" w:eastAsia="Times New Roman" w:hAnsi="Times New Roman"/>
          <w:sz w:val="28"/>
          <w:szCs w:val="28"/>
          <w:lang w:val="ru-RU" w:eastAsia="uk-UA"/>
        </w:rPr>
        <w:t>кл</w:t>
      </w:r>
      <w:proofErr w:type="spellEnd"/>
      <w:r w:rsidRPr="009D3CDD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. </w:t>
      </w:r>
      <w:proofErr w:type="spellStart"/>
      <w:r w:rsidRPr="009D3CDD">
        <w:rPr>
          <w:rFonts w:ascii="Times New Roman" w:eastAsia="Times New Roman" w:hAnsi="Times New Roman"/>
          <w:sz w:val="28"/>
          <w:szCs w:val="28"/>
          <w:lang w:val="ru-RU" w:eastAsia="uk-UA"/>
        </w:rPr>
        <w:t>керівники</w:t>
      </w:r>
      <w:proofErr w:type="spellEnd"/>
      <w:r w:rsidRPr="009D3CDD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Pr="009D3CDD">
        <w:rPr>
          <w:rFonts w:ascii="Times New Roman" w:eastAsia="Times New Roman" w:hAnsi="Times New Roman"/>
          <w:sz w:val="28"/>
          <w:szCs w:val="28"/>
          <w:lang w:val="ru-RU" w:eastAsia="uk-UA"/>
        </w:rPr>
        <w:t>Білан</w:t>
      </w:r>
      <w:proofErr w:type="spellEnd"/>
      <w:r w:rsidRPr="009D3CDD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Л.С., </w:t>
      </w:r>
      <w:proofErr w:type="spellStart"/>
      <w:r w:rsidRPr="009D3CDD">
        <w:rPr>
          <w:rFonts w:ascii="Times New Roman" w:eastAsia="Times New Roman" w:hAnsi="Times New Roman"/>
          <w:sz w:val="28"/>
          <w:szCs w:val="28"/>
          <w:lang w:val="ru-RU" w:eastAsia="uk-UA"/>
        </w:rPr>
        <w:t>Парфенюк</w:t>
      </w:r>
      <w:proofErr w:type="spellEnd"/>
      <w:r w:rsidRPr="009D3CDD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І.Г.) ІІ </w:t>
      </w:r>
      <w:proofErr w:type="spellStart"/>
      <w:r w:rsidRPr="009D3CDD">
        <w:rPr>
          <w:rFonts w:ascii="Times New Roman" w:eastAsia="Times New Roman" w:hAnsi="Times New Roman"/>
          <w:sz w:val="28"/>
          <w:szCs w:val="28"/>
          <w:lang w:val="ru-RU" w:eastAsia="uk-UA"/>
        </w:rPr>
        <w:t>місце</w:t>
      </w:r>
      <w:proofErr w:type="spellEnd"/>
      <w:r w:rsidRPr="009D3CDD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– 8МЮК (</w:t>
      </w:r>
      <w:proofErr w:type="spellStart"/>
      <w:r w:rsidRPr="009D3CDD">
        <w:rPr>
          <w:rFonts w:ascii="Times New Roman" w:eastAsia="Times New Roman" w:hAnsi="Times New Roman"/>
          <w:sz w:val="28"/>
          <w:szCs w:val="28"/>
          <w:lang w:val="ru-RU" w:eastAsia="uk-UA"/>
        </w:rPr>
        <w:t>кл</w:t>
      </w:r>
      <w:proofErr w:type="spellEnd"/>
      <w:r w:rsidRPr="009D3CDD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. </w:t>
      </w:r>
      <w:proofErr w:type="spellStart"/>
      <w:r w:rsidRPr="009D3CDD">
        <w:rPr>
          <w:rFonts w:ascii="Times New Roman" w:eastAsia="Times New Roman" w:hAnsi="Times New Roman"/>
          <w:sz w:val="28"/>
          <w:szCs w:val="28"/>
          <w:lang w:val="ru-RU" w:eastAsia="uk-UA"/>
        </w:rPr>
        <w:t>керівник</w:t>
      </w:r>
      <w:proofErr w:type="spellEnd"/>
      <w:r w:rsidRPr="009D3CDD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Pr="009D3CDD">
        <w:rPr>
          <w:rFonts w:ascii="Times New Roman" w:eastAsia="Times New Roman" w:hAnsi="Times New Roman"/>
          <w:sz w:val="28"/>
          <w:szCs w:val="28"/>
          <w:lang w:val="ru-RU" w:eastAsia="uk-UA"/>
        </w:rPr>
        <w:t>Анжієвська</w:t>
      </w:r>
      <w:proofErr w:type="spellEnd"/>
      <w:r w:rsidRPr="009D3CDD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Л.П.) «</w:t>
      </w:r>
      <w:r w:rsidRPr="009D3CDD">
        <w:rPr>
          <w:rFonts w:ascii="Times New Roman" w:hAnsi="Times New Roman"/>
          <w:sz w:val="28"/>
          <w:szCs w:val="28"/>
        </w:rPr>
        <w:t>»,</w:t>
      </w:r>
    </w:p>
    <w:p w:rsidR="00FF3C51" w:rsidRPr="009D3CDD" w:rsidRDefault="00FF3C51" w:rsidP="00FF3C51">
      <w:pPr>
        <w:spacing w:after="0" w:line="240" w:lineRule="atLeast"/>
        <w:ind w:left="113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>ІІІ місце – 10-ЛЮ(кл. керівник Романович В.Н), 9-МЮ (кл. керівник Зубик О.М ).</w:t>
      </w:r>
    </w:p>
    <w:p w:rsidR="00FF3C51" w:rsidRPr="009D3CDD" w:rsidRDefault="00FF3C51" w:rsidP="00FF3C51">
      <w:pPr>
        <w:spacing w:after="0" w:line="240" w:lineRule="atLeast"/>
        <w:ind w:left="113" w:firstLine="709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proofErr w:type="spellStart"/>
      <w:r w:rsidRPr="009D3CDD">
        <w:rPr>
          <w:rFonts w:ascii="Times New Roman" w:eastAsia="Times New Roman" w:hAnsi="Times New Roman"/>
          <w:sz w:val="28"/>
          <w:szCs w:val="28"/>
          <w:lang w:val="ru-RU" w:eastAsia="uk-UA"/>
        </w:rPr>
        <w:t>Серед</w:t>
      </w:r>
      <w:proofErr w:type="spellEnd"/>
      <w:r w:rsidRPr="009D3CDD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проектно-</w:t>
      </w:r>
      <w:proofErr w:type="spellStart"/>
      <w:r w:rsidRPr="009D3CDD">
        <w:rPr>
          <w:rFonts w:ascii="Times New Roman" w:eastAsia="Times New Roman" w:hAnsi="Times New Roman"/>
          <w:sz w:val="28"/>
          <w:szCs w:val="28"/>
          <w:lang w:val="ru-RU" w:eastAsia="uk-UA"/>
        </w:rPr>
        <w:t>дослідницьких</w:t>
      </w:r>
      <w:proofErr w:type="spellEnd"/>
      <w:r w:rsidRPr="009D3CDD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Pr="009D3CDD">
        <w:rPr>
          <w:rFonts w:ascii="Times New Roman" w:eastAsia="Times New Roman" w:hAnsi="Times New Roman"/>
          <w:sz w:val="28"/>
          <w:szCs w:val="28"/>
          <w:lang w:val="ru-RU" w:eastAsia="uk-UA"/>
        </w:rPr>
        <w:t>робіт</w:t>
      </w:r>
      <w:proofErr w:type="spellEnd"/>
      <w:r w:rsidRPr="009D3CDD">
        <w:rPr>
          <w:rFonts w:ascii="Times New Roman" w:eastAsia="Times New Roman" w:hAnsi="Times New Roman"/>
          <w:sz w:val="28"/>
          <w:szCs w:val="28"/>
          <w:lang w:val="ru-RU" w:eastAsia="uk-UA"/>
        </w:rPr>
        <w:t>:</w:t>
      </w:r>
    </w:p>
    <w:p w:rsidR="00FF3C51" w:rsidRPr="009D3CDD" w:rsidRDefault="00FF3C51" w:rsidP="00FF3C51">
      <w:pPr>
        <w:spacing w:after="0" w:line="240" w:lineRule="atLeast"/>
        <w:ind w:left="113" w:firstLine="709"/>
        <w:jc w:val="both"/>
        <w:rPr>
          <w:rFonts w:ascii="Times New Roman" w:eastAsia="Times New Roman" w:hAnsi="Times New Roman"/>
          <w:i/>
          <w:sz w:val="28"/>
          <w:szCs w:val="28"/>
          <w:lang w:val="ru-RU" w:eastAsia="uk-UA"/>
        </w:rPr>
      </w:pPr>
      <w:r w:rsidRPr="009D3CDD">
        <w:rPr>
          <w:rFonts w:ascii="Times New Roman" w:eastAsia="Times New Roman" w:hAnsi="Times New Roman"/>
          <w:bCs/>
          <w:sz w:val="28"/>
          <w:szCs w:val="28"/>
          <w:lang w:val="ru-RU" w:eastAsia="uk-UA"/>
        </w:rPr>
        <w:t xml:space="preserve">І </w:t>
      </w:r>
      <w:proofErr w:type="spellStart"/>
      <w:r w:rsidRPr="009D3CDD">
        <w:rPr>
          <w:rFonts w:ascii="Times New Roman" w:eastAsia="Times New Roman" w:hAnsi="Times New Roman"/>
          <w:bCs/>
          <w:sz w:val="28"/>
          <w:szCs w:val="28"/>
          <w:lang w:val="ru-RU" w:eastAsia="uk-UA"/>
        </w:rPr>
        <w:t>місце</w:t>
      </w:r>
      <w:proofErr w:type="spellEnd"/>
      <w:r w:rsidRPr="009D3CDD">
        <w:rPr>
          <w:rFonts w:ascii="Times New Roman" w:eastAsia="Times New Roman" w:hAnsi="Times New Roman"/>
          <w:bCs/>
          <w:sz w:val="28"/>
          <w:szCs w:val="28"/>
          <w:lang w:val="ru-RU" w:eastAsia="uk-UA"/>
        </w:rPr>
        <w:t xml:space="preserve"> </w:t>
      </w:r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>–</w:t>
      </w:r>
      <w:r w:rsidRPr="009D3CDD">
        <w:rPr>
          <w:rFonts w:ascii="Times New Roman" w:eastAsia="Times New Roman" w:hAnsi="Times New Roman"/>
          <w:bCs/>
          <w:sz w:val="28"/>
          <w:szCs w:val="28"/>
          <w:lang w:val="ru-RU" w:eastAsia="uk-UA"/>
        </w:rPr>
        <w:t xml:space="preserve"> 5-А (</w:t>
      </w:r>
      <w:proofErr w:type="spellStart"/>
      <w:r w:rsidRPr="009D3CDD">
        <w:rPr>
          <w:rFonts w:ascii="Times New Roman" w:eastAsia="Times New Roman" w:hAnsi="Times New Roman"/>
          <w:bCs/>
          <w:sz w:val="28"/>
          <w:szCs w:val="28"/>
          <w:lang w:val="ru-RU" w:eastAsia="uk-UA"/>
        </w:rPr>
        <w:t>кл</w:t>
      </w:r>
      <w:proofErr w:type="spellEnd"/>
      <w:r w:rsidRPr="009D3CDD">
        <w:rPr>
          <w:rFonts w:ascii="Times New Roman" w:eastAsia="Times New Roman" w:hAnsi="Times New Roman"/>
          <w:bCs/>
          <w:sz w:val="28"/>
          <w:szCs w:val="28"/>
          <w:lang w:val="ru-RU" w:eastAsia="uk-UA"/>
        </w:rPr>
        <w:t xml:space="preserve">. </w:t>
      </w:r>
      <w:proofErr w:type="spellStart"/>
      <w:r w:rsidRPr="009D3CDD">
        <w:rPr>
          <w:rFonts w:ascii="Times New Roman" w:eastAsia="Times New Roman" w:hAnsi="Times New Roman"/>
          <w:bCs/>
          <w:sz w:val="28"/>
          <w:szCs w:val="28"/>
          <w:lang w:val="ru-RU" w:eastAsia="uk-UA"/>
        </w:rPr>
        <w:t>керівник</w:t>
      </w:r>
      <w:proofErr w:type="spellEnd"/>
      <w:r w:rsidRPr="009D3CDD">
        <w:rPr>
          <w:rFonts w:ascii="Times New Roman" w:eastAsia="Times New Roman" w:hAnsi="Times New Roman"/>
          <w:bCs/>
          <w:sz w:val="28"/>
          <w:szCs w:val="28"/>
          <w:lang w:val="ru-RU" w:eastAsia="uk-UA"/>
        </w:rPr>
        <w:t xml:space="preserve"> </w:t>
      </w:r>
      <w:proofErr w:type="spellStart"/>
      <w:r w:rsidRPr="009D3CDD">
        <w:rPr>
          <w:rFonts w:ascii="Times New Roman" w:eastAsia="Times New Roman" w:hAnsi="Times New Roman"/>
          <w:bCs/>
          <w:sz w:val="28"/>
          <w:szCs w:val="28"/>
          <w:lang w:val="ru-RU" w:eastAsia="uk-UA"/>
        </w:rPr>
        <w:t>Кудлаенко</w:t>
      </w:r>
      <w:proofErr w:type="spellEnd"/>
      <w:r w:rsidRPr="009D3CDD">
        <w:rPr>
          <w:rFonts w:ascii="Times New Roman" w:eastAsia="Times New Roman" w:hAnsi="Times New Roman"/>
          <w:bCs/>
          <w:sz w:val="28"/>
          <w:szCs w:val="28"/>
          <w:lang w:val="ru-RU" w:eastAsia="uk-UA"/>
        </w:rPr>
        <w:t xml:space="preserve"> І.А.)</w:t>
      </w:r>
      <w:r w:rsidRPr="009D3CDD">
        <w:rPr>
          <w:rFonts w:ascii="Times New Roman" w:eastAsia="Times New Roman" w:hAnsi="Times New Roman"/>
          <w:bCs/>
          <w:i/>
          <w:sz w:val="28"/>
          <w:szCs w:val="28"/>
          <w:lang w:val="ru-RU" w:eastAsia="uk-UA"/>
        </w:rPr>
        <w:t xml:space="preserve"> .</w:t>
      </w:r>
    </w:p>
    <w:p w:rsidR="00FF3C51" w:rsidRPr="009D3CDD" w:rsidRDefault="00FF3C51" w:rsidP="00FF3C51">
      <w:pPr>
        <w:spacing w:after="0" w:line="240" w:lineRule="atLeast"/>
        <w:ind w:left="113" w:firstLine="708"/>
        <w:rPr>
          <w:rFonts w:ascii="Times New Roman" w:eastAsia="Times New Roman" w:hAnsi="Times New Roman"/>
          <w:i/>
          <w:sz w:val="28"/>
          <w:szCs w:val="28"/>
          <w:lang w:eastAsia="uk-UA"/>
        </w:rPr>
      </w:pPr>
      <w:r w:rsidRPr="009D3CD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ІІ місце </w:t>
      </w:r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– </w:t>
      </w:r>
      <w:r w:rsidRPr="009D3CD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5-І, 5-В </w:t>
      </w:r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(кл. керівники Щеглова Т. Л., </w:t>
      </w:r>
      <w:proofErr w:type="spellStart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>Костишина</w:t>
      </w:r>
      <w:proofErr w:type="spellEnd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 О.Н.)</w:t>
      </w:r>
      <w:r w:rsidRPr="009D3CDD">
        <w:rPr>
          <w:rFonts w:ascii="Times New Roman" w:eastAsia="Times New Roman" w:hAnsi="Times New Roman"/>
          <w:i/>
          <w:sz w:val="28"/>
          <w:szCs w:val="28"/>
          <w:lang w:eastAsia="uk-UA"/>
        </w:rPr>
        <w:t>.</w:t>
      </w:r>
    </w:p>
    <w:p w:rsidR="00FF3C51" w:rsidRPr="009D3CDD" w:rsidRDefault="00FF3C51" w:rsidP="00FF3C51">
      <w:pPr>
        <w:spacing w:after="0" w:line="240" w:lineRule="atLeast"/>
        <w:ind w:left="113" w:firstLine="708"/>
        <w:rPr>
          <w:rFonts w:ascii="Times New Roman" w:eastAsia="Times New Roman" w:hAnsi="Times New Roman"/>
          <w:sz w:val="28"/>
          <w:szCs w:val="28"/>
          <w:lang w:eastAsia="uk-UA"/>
        </w:rPr>
      </w:pPr>
      <w:r w:rsidRPr="009D3CD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ІІІ місце </w:t>
      </w:r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>–</w:t>
      </w:r>
      <w:r w:rsidRPr="009D3CDD">
        <w:rPr>
          <w:rFonts w:ascii="Times New Roman" w:eastAsia="Times New Roman" w:hAnsi="Times New Roman"/>
          <w:bCs/>
          <w:sz w:val="28"/>
          <w:szCs w:val="28"/>
          <w:lang w:eastAsia="uk-UA"/>
        </w:rPr>
        <w:t>5-Б</w:t>
      </w:r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(кл. керівник </w:t>
      </w:r>
      <w:proofErr w:type="spellStart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>Маринич</w:t>
      </w:r>
      <w:proofErr w:type="spellEnd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 О.В.), 6-А (кл. керівник Юрченко Т.М.),.</w:t>
      </w:r>
    </w:p>
    <w:p w:rsidR="00FF3C51" w:rsidRPr="009D3CDD" w:rsidRDefault="00FF3C51" w:rsidP="00FF3C51">
      <w:pPr>
        <w:spacing w:after="0" w:line="240" w:lineRule="atLeast"/>
        <w:ind w:left="113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EE7E03">
        <w:rPr>
          <w:rFonts w:ascii="Times New Roman" w:eastAsia="Times New Roman" w:hAnsi="Times New Roman"/>
          <w:sz w:val="28"/>
          <w:szCs w:val="28"/>
          <w:lang w:eastAsia="uk-UA"/>
        </w:rPr>
        <w:t xml:space="preserve">Результативною була робота Малої лінгвістичної </w:t>
      </w:r>
      <w:proofErr w:type="spellStart"/>
      <w:r w:rsidRPr="00EE7E03">
        <w:rPr>
          <w:rFonts w:ascii="Times New Roman" w:eastAsia="Times New Roman" w:hAnsi="Times New Roman"/>
          <w:sz w:val="28"/>
          <w:szCs w:val="28"/>
          <w:lang w:eastAsia="uk-UA"/>
        </w:rPr>
        <w:t>академії.</w:t>
      </w:r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>Гуртківці</w:t>
      </w:r>
      <w:proofErr w:type="spellEnd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 взяли </w:t>
      </w:r>
      <w:proofErr w:type="spellStart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>участьуконкурсах</w:t>
      </w:r>
      <w:proofErr w:type="spellEnd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 і стали переможцями</w:t>
      </w:r>
      <w:r w:rsidRPr="009D3CDD">
        <w:rPr>
          <w:rFonts w:ascii="Times New Roman" w:eastAsia="Times New Roman" w:hAnsi="Times New Roman"/>
          <w:b/>
          <w:sz w:val="28"/>
          <w:szCs w:val="28"/>
          <w:lang w:eastAsia="uk-UA"/>
        </w:rPr>
        <w:t>:</w:t>
      </w:r>
    </w:p>
    <w:p w:rsidR="00FF3C51" w:rsidRPr="009D3CDD" w:rsidRDefault="00FF3C51" w:rsidP="00FF3C51">
      <w:pPr>
        <w:spacing w:after="0" w:line="240" w:lineRule="atLeast"/>
        <w:ind w:left="113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9D3CDD">
        <w:rPr>
          <w:rFonts w:ascii="Times New Roman" w:eastAsia="Times New Roman" w:hAnsi="Times New Roman"/>
          <w:i/>
          <w:sz w:val="28"/>
          <w:szCs w:val="28"/>
          <w:lang w:eastAsia="uk-UA"/>
        </w:rPr>
        <w:t xml:space="preserve">- </w:t>
      </w:r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Міжнародний мовно-літературний конкурс учнівської молоді ім. Т.Г.Шевченка – (ІІ етап) Зарічанська </w:t>
      </w:r>
      <w:proofErr w:type="spellStart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>Каріна</w:t>
      </w:r>
      <w:proofErr w:type="spellEnd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 (9-МЮ) – ІІ місце (Негода В.В.);</w:t>
      </w:r>
    </w:p>
    <w:p w:rsidR="00FF3C51" w:rsidRPr="009D3CDD" w:rsidRDefault="00FF3C51" w:rsidP="00FF3C51">
      <w:pPr>
        <w:spacing w:after="0" w:line="240" w:lineRule="atLeast"/>
        <w:ind w:left="113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>- Х</w:t>
      </w:r>
      <w:r w:rsidRPr="009D3CDD">
        <w:rPr>
          <w:rFonts w:ascii="Times New Roman" w:eastAsia="Times New Roman" w:hAnsi="Times New Roman"/>
          <w:sz w:val="28"/>
          <w:szCs w:val="28"/>
          <w:lang w:val="en-US" w:eastAsia="uk-UA"/>
        </w:rPr>
        <w:t>VII</w:t>
      </w:r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 Всеукраїнський конкурс учнівської творчості  (ІІ етап) </w:t>
      </w:r>
      <w:proofErr w:type="spellStart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>Клапоущак</w:t>
      </w:r>
      <w:proofErr w:type="spellEnd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 Дар’я (9-ЛК) – ІІІ місце (Негода В.В.), </w:t>
      </w:r>
      <w:proofErr w:type="spellStart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>Кучерук</w:t>
      </w:r>
      <w:proofErr w:type="spellEnd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 Марина (10- ЛЮ) -  ІІІ місце (Романович В.М.);</w:t>
      </w:r>
    </w:p>
    <w:p w:rsidR="00FF3C51" w:rsidRPr="009D3CDD" w:rsidRDefault="00FF3C51" w:rsidP="00FF3C51">
      <w:pPr>
        <w:spacing w:after="0" w:line="240" w:lineRule="atLeast"/>
        <w:ind w:left="113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- міський конкурс «Майстер української орфографії» - ІІ етап – ІІ місце - </w:t>
      </w:r>
      <w:proofErr w:type="spellStart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>Зубко</w:t>
      </w:r>
      <w:proofErr w:type="spellEnd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 Христина  (5-А) (</w:t>
      </w:r>
      <w:proofErr w:type="spellStart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>Маринич</w:t>
      </w:r>
      <w:proofErr w:type="spellEnd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 О.В.),  ІІ етап – ІІІ місце – Семенюк </w:t>
      </w:r>
      <w:proofErr w:type="spellStart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>Крістіна</w:t>
      </w:r>
      <w:proofErr w:type="spellEnd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 (7-Б клас) (Романович В.М.),   ІІ етап – ІІІ місце – Чайка Анна (8-Е клас) (Зайцева О.М.);</w:t>
      </w:r>
    </w:p>
    <w:p w:rsidR="00FF3C51" w:rsidRPr="009D3CDD" w:rsidRDefault="00FF3C51" w:rsidP="00FF3C51">
      <w:pPr>
        <w:spacing w:after="0" w:line="240" w:lineRule="atLeast"/>
        <w:ind w:left="113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>- Х</w:t>
      </w:r>
      <w:r w:rsidRPr="009D3CDD">
        <w:rPr>
          <w:rFonts w:ascii="Times New Roman" w:eastAsia="Times New Roman" w:hAnsi="Times New Roman"/>
          <w:sz w:val="28"/>
          <w:szCs w:val="28"/>
          <w:lang w:val="en-US" w:eastAsia="uk-UA"/>
        </w:rPr>
        <w:t>VIII</w:t>
      </w:r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 Міжнародний конкурс з української мови імені Петра </w:t>
      </w:r>
      <w:proofErr w:type="spellStart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>Яцика</w:t>
      </w:r>
      <w:proofErr w:type="spellEnd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 – ІІ етап – І місце,         ІІІ етап – ІІ- місце </w:t>
      </w:r>
      <w:proofErr w:type="spellStart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>Зубко</w:t>
      </w:r>
      <w:proofErr w:type="spellEnd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 Христина(5А) (</w:t>
      </w:r>
      <w:proofErr w:type="spellStart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>Маринич</w:t>
      </w:r>
      <w:proofErr w:type="spellEnd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 О.В.), </w:t>
      </w:r>
      <w:proofErr w:type="spellStart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>Скульська</w:t>
      </w:r>
      <w:proofErr w:type="spellEnd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>Альона</w:t>
      </w:r>
      <w:proofErr w:type="spellEnd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 (11-М) ІІ етап – ІІ місце (</w:t>
      </w:r>
      <w:proofErr w:type="spellStart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>Очеретнюк</w:t>
      </w:r>
      <w:proofErr w:type="spellEnd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 Л.І.,Марина О.І.);</w:t>
      </w:r>
    </w:p>
    <w:p w:rsidR="00FF3C51" w:rsidRPr="009D3CDD" w:rsidRDefault="00FF3C51" w:rsidP="00FF3C51">
      <w:pPr>
        <w:spacing w:after="0" w:line="240" w:lineRule="atLeast"/>
        <w:ind w:left="113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- </w:t>
      </w:r>
      <w:r w:rsidRPr="009D3CDD">
        <w:rPr>
          <w:rFonts w:ascii="Times New Roman" w:eastAsia="Times New Roman" w:hAnsi="Times New Roman"/>
          <w:sz w:val="28"/>
          <w:szCs w:val="28"/>
          <w:lang w:val="en-US" w:eastAsia="uk-UA"/>
        </w:rPr>
        <w:t>VI</w:t>
      </w:r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ІІ Всеукраїнська українознавча гра «Соняшник-2018»: 9 дипломів І-ІІІ ступенів Всеукраїнського рівня, 18 дипломів І- ІІІ ступенів регіонального рівня, 30 дипломів шкільного рівня, 30 сертифікатів учасника, 3 грамоти «Найкращий клас», грамота «Найкраща школа» (координатор </w:t>
      </w:r>
      <w:proofErr w:type="spellStart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>Кудлаєнко</w:t>
      </w:r>
      <w:proofErr w:type="spellEnd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 Т. Ф.); </w:t>
      </w:r>
    </w:p>
    <w:p w:rsidR="00FF3C51" w:rsidRPr="009D3CDD" w:rsidRDefault="00FF3C51" w:rsidP="00FF3C51">
      <w:pPr>
        <w:spacing w:after="0" w:line="240" w:lineRule="atLeast"/>
        <w:ind w:left="113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>-  Всеукраїнська  гра із світової літератури «Соняшник-2018»: 7 дипломів І-ІІІ ступенів Всеукраїнського рівня (координатор Зубик О.М.);</w:t>
      </w:r>
    </w:p>
    <w:p w:rsidR="00FF3C51" w:rsidRPr="009D3CDD" w:rsidRDefault="00FF3C51" w:rsidP="00FF3C51">
      <w:pPr>
        <w:spacing w:after="0" w:line="240" w:lineRule="atLeast"/>
        <w:ind w:left="113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>- Всеукраїнська олімпіада «</w:t>
      </w:r>
      <w:proofErr w:type="spellStart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>Олімпус</w:t>
      </w:r>
      <w:proofErr w:type="spellEnd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» з української мови – 24 лауреати, з української літератури – 8 лауреатів (координатори </w:t>
      </w:r>
      <w:proofErr w:type="spellStart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>Кудлаєнко</w:t>
      </w:r>
      <w:proofErr w:type="spellEnd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 Т.Ф., </w:t>
      </w:r>
      <w:proofErr w:type="spellStart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>Маринич</w:t>
      </w:r>
      <w:proofErr w:type="spellEnd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 О.В.);</w:t>
      </w:r>
    </w:p>
    <w:p w:rsidR="00FF3C51" w:rsidRPr="009D3CDD" w:rsidRDefault="00FF3C51" w:rsidP="00FF3C51">
      <w:pPr>
        <w:spacing w:after="0" w:line="240" w:lineRule="atLeast"/>
        <w:ind w:left="113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>-Х</w:t>
      </w:r>
      <w:r w:rsidRPr="009D3CDD">
        <w:rPr>
          <w:rFonts w:ascii="Times New Roman" w:eastAsia="Times New Roman" w:hAnsi="Times New Roman"/>
          <w:sz w:val="28"/>
          <w:szCs w:val="28"/>
          <w:lang w:val="en-US" w:eastAsia="uk-UA"/>
        </w:rPr>
        <w:t>V</w:t>
      </w:r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І Міжнародний конкурс-фестиваль дитячо-юнацької журналістики «Прес-весна на Дніпрових схилах».   Спеціальна премія в номінації «Літературний твір» (керівники: Марина О.І.,Негода В.В.);  Мельник Катерина(9-ЛК) - лауреат конкурсу в номінації «Журналістська робота»( керівник Марина О.І.) ; </w:t>
      </w:r>
      <w:proofErr w:type="spellStart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>Хмільова</w:t>
      </w:r>
      <w:proofErr w:type="spellEnd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 Анастасія, </w:t>
      </w:r>
      <w:proofErr w:type="spellStart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>Астапкевич</w:t>
      </w:r>
      <w:proofErr w:type="spellEnd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 Таїсія, </w:t>
      </w:r>
      <w:proofErr w:type="spellStart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>Нікітіч</w:t>
      </w:r>
      <w:proofErr w:type="spellEnd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 Анна(9-МЮ  – лауреати конкурсу в номінації «</w:t>
      </w:r>
      <w:proofErr w:type="spellStart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>Медіапроект</w:t>
      </w:r>
      <w:proofErr w:type="spellEnd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>»(керівник Зубик О.М.).</w:t>
      </w:r>
    </w:p>
    <w:p w:rsidR="00FF3C51" w:rsidRPr="009D3CDD" w:rsidRDefault="00FF3C51" w:rsidP="00FF3C51">
      <w:pPr>
        <w:spacing w:after="0" w:line="240" w:lineRule="atLeast"/>
        <w:ind w:left="113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- Міський конкурс гумору і сатири </w:t>
      </w:r>
      <w:proofErr w:type="spellStart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>ім.А.Гарматюка</w:t>
      </w:r>
      <w:proofErr w:type="spellEnd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: лауреат конкурсу читців – </w:t>
      </w:r>
      <w:proofErr w:type="spellStart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>Маліновська</w:t>
      </w:r>
      <w:proofErr w:type="spellEnd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 Софія (5-А клас),  (</w:t>
      </w:r>
      <w:proofErr w:type="spellStart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>Маринич</w:t>
      </w:r>
      <w:proofErr w:type="spellEnd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 О.В.);</w:t>
      </w:r>
    </w:p>
    <w:p w:rsidR="00FF3C51" w:rsidRPr="009D3CDD" w:rsidRDefault="00FF3C51" w:rsidP="00FF3C51">
      <w:pPr>
        <w:spacing w:after="0" w:line="240" w:lineRule="atLeast"/>
        <w:ind w:left="113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>- конкурс поетів-початківців «Зелене гроно» – Горбач Аліна (5-В клас) –І І місце (</w:t>
      </w:r>
      <w:proofErr w:type="spellStart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>Засімович</w:t>
      </w:r>
      <w:proofErr w:type="spellEnd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 О.І.), Антонюк Марина (5-А клас) – ІІ місце (</w:t>
      </w:r>
      <w:proofErr w:type="spellStart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>Маринич</w:t>
      </w:r>
      <w:proofErr w:type="spellEnd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 О.В.); </w:t>
      </w:r>
      <w:proofErr w:type="spellStart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>Клапоущак</w:t>
      </w:r>
      <w:proofErr w:type="spellEnd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 Дар’я (9-ЛК клас) – ІІІ місце (Негода В.В.);</w:t>
      </w:r>
    </w:p>
    <w:p w:rsidR="00FF3C51" w:rsidRPr="009D3CDD" w:rsidRDefault="00FF3C51" w:rsidP="00FF3C51">
      <w:pPr>
        <w:spacing w:after="0" w:line="240" w:lineRule="atLeast"/>
        <w:ind w:left="113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>У рамках Малої лінгвістичної академії (керівник Негода В.В.) проводяться заняття гуртків: «Юний журналіст» (керівник Марина О.І.), «</w:t>
      </w:r>
      <w:proofErr w:type="spellStart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>Первоцвіття</w:t>
      </w:r>
      <w:proofErr w:type="spellEnd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» (керівник Негода В.В.), «Виразне читання» (керівник </w:t>
      </w:r>
      <w:proofErr w:type="spellStart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>Маринич</w:t>
      </w:r>
      <w:proofErr w:type="spellEnd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 О.В.), «Літературна Вінниччина» (керівник </w:t>
      </w:r>
      <w:proofErr w:type="spellStart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>Кудлаєнко</w:t>
      </w:r>
      <w:proofErr w:type="spellEnd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 Т.Ф.), «Мовознавець» (керівник Романович В.М.).</w:t>
      </w:r>
    </w:p>
    <w:p w:rsidR="00FF3C51" w:rsidRDefault="00FF3C51" w:rsidP="00EE7E03">
      <w:pPr>
        <w:spacing w:after="0" w:line="240" w:lineRule="atLeast"/>
        <w:ind w:left="113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Цікавими й змістовними були загальношкільні заходи, проведені для учнів 5-11-х класів, приурочені Шевченківським дням. Найкращими із них були: усний журнал для учнів 5-8 класів «Невмирущий Кобзар» (Негода В.В., </w:t>
      </w:r>
      <w:proofErr w:type="spellStart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>Маринич</w:t>
      </w:r>
      <w:proofErr w:type="spellEnd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 О.В.), круглий стіл «Він бути нам рабами не дає» для учнів 11-х класів (</w:t>
      </w:r>
      <w:proofErr w:type="spellStart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>Очеретнюк</w:t>
      </w:r>
      <w:proofErr w:type="spellEnd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 Л.І.), традиційний поетичний марафон «Ліцей читає Кобзаря»: «</w:t>
      </w:r>
      <w:proofErr w:type="spellStart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>Сіять</w:t>
      </w:r>
      <w:proofErr w:type="spellEnd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>господнею</w:t>
      </w:r>
      <w:proofErr w:type="spellEnd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 красою» </w:t>
      </w:r>
      <w:r w:rsidR="00EE7E03">
        <w:rPr>
          <w:rFonts w:ascii="Times New Roman" w:eastAsia="Times New Roman" w:hAnsi="Times New Roman"/>
          <w:sz w:val="28"/>
          <w:szCs w:val="28"/>
          <w:lang w:eastAsia="uk-UA"/>
        </w:rPr>
        <w:t xml:space="preserve">(Зайцева О.М., </w:t>
      </w:r>
      <w:proofErr w:type="spellStart"/>
      <w:r w:rsidR="00EE7E03">
        <w:rPr>
          <w:rFonts w:ascii="Times New Roman" w:eastAsia="Times New Roman" w:hAnsi="Times New Roman"/>
          <w:sz w:val="28"/>
          <w:szCs w:val="28"/>
          <w:lang w:eastAsia="uk-UA"/>
        </w:rPr>
        <w:t>Кудлаєнко</w:t>
      </w:r>
      <w:proofErr w:type="spellEnd"/>
      <w:r w:rsidR="00EE7E03">
        <w:rPr>
          <w:rFonts w:ascii="Times New Roman" w:eastAsia="Times New Roman" w:hAnsi="Times New Roman"/>
          <w:sz w:val="28"/>
          <w:szCs w:val="28"/>
          <w:lang w:eastAsia="uk-UA"/>
        </w:rPr>
        <w:t xml:space="preserve"> Т.Ф.).    </w:t>
      </w:r>
    </w:p>
    <w:p w:rsidR="00EE7E03" w:rsidRPr="009D3CDD" w:rsidRDefault="00EE7E03" w:rsidP="00EE7E03">
      <w:pPr>
        <w:spacing w:after="0" w:line="240" w:lineRule="atLeast"/>
        <w:ind w:left="113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FF3C51" w:rsidRPr="00981287" w:rsidRDefault="00EE7E03" w:rsidP="00EE7E03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uk-UA"/>
        </w:rPr>
      </w:pPr>
      <w:r w:rsidRPr="00CD2800">
        <w:rPr>
          <w:rFonts w:ascii="Times New Roman" w:eastAsia="Times New Roman" w:hAnsi="Times New Roman"/>
          <w:sz w:val="28"/>
          <w:szCs w:val="28"/>
          <w:lang w:eastAsia="uk-UA"/>
        </w:rPr>
        <w:t xml:space="preserve">              Триває м</w:t>
      </w:r>
      <w:r w:rsidR="00FF3C51" w:rsidRPr="00CD2800">
        <w:rPr>
          <w:rFonts w:ascii="Times New Roman" w:eastAsia="Times New Roman" w:hAnsi="Times New Roman"/>
          <w:sz w:val="28"/>
          <w:szCs w:val="28"/>
          <w:lang w:eastAsia="uk-UA"/>
        </w:rPr>
        <w:t>іжнародне співробітництво закладу</w:t>
      </w:r>
      <w:r w:rsidRPr="00CD2800">
        <w:rPr>
          <w:rFonts w:ascii="Times New Roman" w:eastAsia="Times New Roman" w:hAnsi="Times New Roman"/>
          <w:sz w:val="28"/>
          <w:szCs w:val="28"/>
          <w:lang w:eastAsia="uk-UA"/>
        </w:rPr>
        <w:t xml:space="preserve">. </w:t>
      </w:r>
      <w:r w:rsidR="00FF3C51" w:rsidRPr="009D3CDD">
        <w:rPr>
          <w:rFonts w:ascii="Times New Roman" w:eastAsia="Times New Roman" w:hAnsi="Times New Roman"/>
          <w:sz w:val="28"/>
          <w:szCs w:val="28"/>
          <w:lang w:eastAsia="uk-UA"/>
        </w:rPr>
        <w:t>У 201</w:t>
      </w:r>
      <w:r w:rsidR="00FF3C51" w:rsidRPr="00AD6DBB">
        <w:rPr>
          <w:rFonts w:ascii="Times New Roman" w:eastAsia="Times New Roman" w:hAnsi="Times New Roman"/>
          <w:sz w:val="28"/>
          <w:szCs w:val="28"/>
          <w:lang w:eastAsia="uk-UA"/>
        </w:rPr>
        <w:t>7</w:t>
      </w:r>
      <w:r w:rsidR="00FF3C51" w:rsidRPr="009D3CDD">
        <w:rPr>
          <w:rFonts w:ascii="Times New Roman" w:eastAsia="Times New Roman" w:hAnsi="Times New Roman"/>
          <w:sz w:val="28"/>
          <w:szCs w:val="28"/>
          <w:lang w:eastAsia="uk-UA"/>
        </w:rPr>
        <w:t>-201</w:t>
      </w:r>
      <w:r w:rsidR="00FF3C51" w:rsidRPr="00AD6DBB">
        <w:rPr>
          <w:rFonts w:ascii="Times New Roman" w:eastAsia="Times New Roman" w:hAnsi="Times New Roman"/>
          <w:sz w:val="28"/>
          <w:szCs w:val="28"/>
          <w:lang w:eastAsia="uk-UA"/>
        </w:rPr>
        <w:t>8</w:t>
      </w:r>
      <w:r w:rsidR="00FF3C51"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 навчальному році успішно продовжувалась робота за проектом «Школи: партнери </w:t>
      </w:r>
      <w:proofErr w:type="spellStart"/>
      <w:r w:rsidR="00FF3C51" w:rsidRPr="009D3CDD">
        <w:rPr>
          <w:rFonts w:ascii="Times New Roman" w:eastAsia="Times New Roman" w:hAnsi="Times New Roman"/>
          <w:sz w:val="28"/>
          <w:szCs w:val="28"/>
          <w:lang w:eastAsia="uk-UA"/>
        </w:rPr>
        <w:t>майбутнього».Учениця</w:t>
      </w:r>
      <w:proofErr w:type="spellEnd"/>
      <w:r w:rsidR="00FF3C51"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  закладу </w:t>
      </w:r>
      <w:proofErr w:type="spellStart"/>
      <w:r w:rsidR="00FF3C51" w:rsidRPr="009D3CDD">
        <w:rPr>
          <w:rFonts w:ascii="Times New Roman" w:eastAsia="Times New Roman" w:hAnsi="Times New Roman"/>
          <w:sz w:val="28"/>
          <w:szCs w:val="28"/>
          <w:lang w:eastAsia="uk-UA"/>
        </w:rPr>
        <w:t>Кривонос</w:t>
      </w:r>
      <w:proofErr w:type="spellEnd"/>
      <w:r w:rsidR="00FF3C51"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 Анастасія, яка є шкільним асистентом проекту, відвідала школу в </w:t>
      </w:r>
      <w:proofErr w:type="spellStart"/>
      <w:r w:rsidR="00FF3C51" w:rsidRPr="009D3CDD">
        <w:rPr>
          <w:rFonts w:ascii="Times New Roman" w:eastAsia="Times New Roman" w:hAnsi="Times New Roman"/>
          <w:sz w:val="28"/>
          <w:szCs w:val="28"/>
          <w:lang w:eastAsia="uk-UA"/>
        </w:rPr>
        <w:t>м.Гепенгайм</w:t>
      </w:r>
      <w:proofErr w:type="spellEnd"/>
      <w:r w:rsidR="00FF3C51"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, де дізналась більше про систему освіти  Німеччини та мала змогу розповісти про Україну. 4учнів ліцею </w:t>
      </w:r>
      <w:proofErr w:type="spellStart"/>
      <w:r w:rsidR="00FF3C51" w:rsidRPr="009D3CDD">
        <w:rPr>
          <w:rFonts w:ascii="Times New Roman" w:eastAsia="Times New Roman" w:hAnsi="Times New Roman"/>
          <w:sz w:val="28"/>
          <w:szCs w:val="28"/>
          <w:lang w:eastAsia="uk-UA"/>
        </w:rPr>
        <w:t>Маліновська</w:t>
      </w:r>
      <w:proofErr w:type="spellEnd"/>
      <w:r w:rsidR="00FF3C51"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 Дарина (8-Л), </w:t>
      </w:r>
      <w:proofErr w:type="spellStart"/>
      <w:r w:rsidR="00FF3C51" w:rsidRPr="009D3CDD">
        <w:rPr>
          <w:rFonts w:ascii="Times New Roman" w:eastAsia="Times New Roman" w:hAnsi="Times New Roman"/>
          <w:sz w:val="28"/>
          <w:szCs w:val="28"/>
          <w:lang w:eastAsia="uk-UA"/>
        </w:rPr>
        <w:t>Москалець</w:t>
      </w:r>
      <w:proofErr w:type="spellEnd"/>
      <w:r w:rsidR="00FF3C51"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FF3C51" w:rsidRPr="009D3CDD">
        <w:rPr>
          <w:rFonts w:ascii="Times New Roman" w:eastAsia="Times New Roman" w:hAnsi="Times New Roman"/>
          <w:sz w:val="28"/>
          <w:szCs w:val="28"/>
          <w:lang w:eastAsia="uk-UA"/>
        </w:rPr>
        <w:t>Вячеслав</w:t>
      </w:r>
      <w:proofErr w:type="spellEnd"/>
      <w:r w:rsidR="00FF3C51"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 (10 Л-Ю), </w:t>
      </w:r>
      <w:proofErr w:type="spellStart"/>
      <w:r w:rsidR="00FF3C51" w:rsidRPr="009D3CDD">
        <w:rPr>
          <w:rFonts w:ascii="Times New Roman" w:eastAsia="Times New Roman" w:hAnsi="Times New Roman"/>
          <w:sz w:val="28"/>
          <w:szCs w:val="28"/>
          <w:lang w:eastAsia="uk-UA"/>
        </w:rPr>
        <w:t>Пустовіт</w:t>
      </w:r>
      <w:proofErr w:type="spellEnd"/>
      <w:r w:rsidR="00FF3C51"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 Олександра (9-МЮК), </w:t>
      </w:r>
      <w:proofErr w:type="spellStart"/>
      <w:r w:rsidR="00FF3C51" w:rsidRPr="009D3CDD">
        <w:rPr>
          <w:rFonts w:ascii="Times New Roman" w:eastAsia="Times New Roman" w:hAnsi="Times New Roman"/>
          <w:sz w:val="28"/>
          <w:szCs w:val="28"/>
          <w:lang w:eastAsia="uk-UA"/>
        </w:rPr>
        <w:t>Гижко</w:t>
      </w:r>
      <w:proofErr w:type="spellEnd"/>
      <w:r w:rsidR="00FF3C51"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 Анна (9-Е)  стали переможцями всеукраїнського конкурсу Гете-Інституту «Культурна спадщина України» та приймуть участь  у тритижневих молодіжних курсах у Німеччині. Учениця 10-М класу, стипендіат програми «Міст до вищої освіти» Гете Інституту, </w:t>
      </w:r>
      <w:proofErr w:type="spellStart"/>
      <w:r w:rsidR="00FF3C51" w:rsidRPr="009D3CDD">
        <w:rPr>
          <w:rFonts w:ascii="Times New Roman" w:eastAsia="Times New Roman" w:hAnsi="Times New Roman"/>
          <w:sz w:val="28"/>
          <w:szCs w:val="28"/>
          <w:lang w:eastAsia="uk-UA"/>
        </w:rPr>
        <w:t>Черевко</w:t>
      </w:r>
      <w:proofErr w:type="spellEnd"/>
      <w:r w:rsidR="00FF3C51"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 Анастасія отримала стипендію на участь у літній академії у місті </w:t>
      </w:r>
      <w:proofErr w:type="spellStart"/>
      <w:r w:rsidR="00FF3C51" w:rsidRPr="009D3CDD">
        <w:rPr>
          <w:rFonts w:ascii="Times New Roman" w:eastAsia="Times New Roman" w:hAnsi="Times New Roman"/>
          <w:sz w:val="28"/>
          <w:szCs w:val="28"/>
          <w:lang w:eastAsia="uk-UA"/>
        </w:rPr>
        <w:t>Мангайм.Учитель</w:t>
      </w:r>
      <w:proofErr w:type="spellEnd"/>
      <w:r w:rsidR="00FF3C51"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 закладу </w:t>
      </w:r>
      <w:proofErr w:type="spellStart"/>
      <w:r w:rsidR="00FF3C51" w:rsidRPr="009D3CDD">
        <w:rPr>
          <w:rFonts w:ascii="Times New Roman" w:eastAsia="Times New Roman" w:hAnsi="Times New Roman"/>
          <w:sz w:val="28"/>
          <w:szCs w:val="28"/>
          <w:lang w:eastAsia="uk-UA"/>
        </w:rPr>
        <w:t>Задорожня</w:t>
      </w:r>
      <w:proofErr w:type="spellEnd"/>
      <w:r w:rsidR="00FF3C51"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 Лілія Іванівна отримала стипендію на участь у мовних курсах від </w:t>
      </w:r>
      <w:proofErr w:type="spellStart"/>
      <w:r w:rsidR="00FF3C51" w:rsidRPr="009D3CDD">
        <w:rPr>
          <w:rFonts w:ascii="Times New Roman" w:eastAsia="Times New Roman" w:hAnsi="Times New Roman"/>
          <w:sz w:val="28"/>
          <w:szCs w:val="28"/>
          <w:lang w:eastAsia="uk-UA"/>
        </w:rPr>
        <w:t>Гете-інституту</w:t>
      </w:r>
      <w:proofErr w:type="spellEnd"/>
      <w:r w:rsidR="00FF3C51"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 у </w:t>
      </w:r>
      <w:proofErr w:type="spellStart"/>
      <w:r w:rsidR="00FF3C51" w:rsidRPr="009D3CDD">
        <w:rPr>
          <w:rFonts w:ascii="Times New Roman" w:eastAsia="Times New Roman" w:hAnsi="Times New Roman"/>
          <w:sz w:val="28"/>
          <w:szCs w:val="28"/>
          <w:lang w:eastAsia="uk-UA"/>
        </w:rPr>
        <w:t>м.Дрезден</w:t>
      </w:r>
      <w:proofErr w:type="spellEnd"/>
      <w:r w:rsidR="00FF3C51"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. Доказом ефективної та плідної співпраці нашого закладу із Гете-Інститутом є урочисте підписання договору продовження співпраці, яке відбулось 3 листопада у </w:t>
      </w:r>
      <w:proofErr w:type="spellStart"/>
      <w:r w:rsidR="00FF3C51" w:rsidRPr="009D3CDD">
        <w:rPr>
          <w:rFonts w:ascii="Times New Roman" w:eastAsia="Times New Roman" w:hAnsi="Times New Roman"/>
          <w:sz w:val="28"/>
          <w:szCs w:val="28"/>
          <w:lang w:eastAsia="uk-UA"/>
        </w:rPr>
        <w:t>м.Києві</w:t>
      </w:r>
      <w:proofErr w:type="spellEnd"/>
      <w:r w:rsidR="00FF3C51" w:rsidRPr="009D3CDD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FF3C51" w:rsidRPr="009D3CDD" w:rsidRDefault="00FF3C51" w:rsidP="00FF3C51">
      <w:pPr>
        <w:spacing w:after="0" w:line="240" w:lineRule="atLeast"/>
        <w:ind w:left="113"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FF3C51" w:rsidRPr="009D3CDD" w:rsidRDefault="00FF3C51" w:rsidP="00FF3C51">
      <w:pPr>
        <w:spacing w:after="0" w:line="240" w:lineRule="atLeast"/>
        <w:ind w:left="113"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У 2017-2018 навчальному році успішно продовжувалась співпраця зі польським товариством «Свобода та </w:t>
      </w:r>
      <w:proofErr w:type="spellStart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>демократія».У</w:t>
      </w:r>
      <w:proofErr w:type="spellEnd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 рамках співпраці заклад взяв участь у всеукраїнському конкурсі «</w:t>
      </w:r>
      <w:proofErr w:type="spellStart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>АВС-польського</w:t>
      </w:r>
      <w:proofErr w:type="spellEnd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 кабінету» та отримав сертифікат на обладнання польського кабінету. Учителі польської мови закладу були учасниками конференції «Новітні технології у вивчені польської мови», організованої міністерством освіти Польщі</w:t>
      </w:r>
      <w:r w:rsidRPr="009D3CDD">
        <w:rPr>
          <w:rFonts w:ascii="Times New Roman" w:eastAsia="Times New Roman" w:hAnsi="Times New Roman"/>
          <w:i/>
          <w:sz w:val="28"/>
          <w:szCs w:val="28"/>
          <w:lang w:eastAsia="uk-UA"/>
        </w:rPr>
        <w:t xml:space="preserve">. </w:t>
      </w:r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 Заклад активно співпрацює з польським товариством «Європа – Схід» та  «Братерство», що дає можливість організовувати виїзд учнів закладу на навчальні екскурсії до Польщі.</w:t>
      </w:r>
    </w:p>
    <w:p w:rsidR="00FF3C51" w:rsidRPr="009D3CDD" w:rsidRDefault="00FF3C51" w:rsidP="00FF3C51">
      <w:pPr>
        <w:spacing w:after="0" w:line="240" w:lineRule="atLeast"/>
        <w:ind w:left="113"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FF3C51" w:rsidRPr="009D3CDD" w:rsidRDefault="00FF3C51" w:rsidP="00FF3C51">
      <w:pPr>
        <w:spacing w:after="0" w:line="240" w:lineRule="atLeast"/>
        <w:ind w:left="113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uk-UA"/>
        </w:rPr>
      </w:pPr>
      <w:r w:rsidRPr="009D3CDD">
        <w:rPr>
          <w:rFonts w:ascii="Times New Roman" w:eastAsia="Times New Roman" w:hAnsi="Times New Roman"/>
          <w:bCs/>
          <w:iCs/>
          <w:sz w:val="28"/>
          <w:szCs w:val="28"/>
          <w:lang w:eastAsia="uk-UA"/>
        </w:rPr>
        <w:t xml:space="preserve">         Продовжується співпраця з школами Литви - гімназією  ім. О. Пушкіна та прогімназією (</w:t>
      </w:r>
      <w:proofErr w:type="spellStart"/>
      <w:r w:rsidRPr="009D3CDD">
        <w:rPr>
          <w:rFonts w:ascii="Times New Roman" w:eastAsia="Times New Roman" w:hAnsi="Times New Roman"/>
          <w:bCs/>
          <w:iCs/>
          <w:sz w:val="28"/>
          <w:szCs w:val="28"/>
          <w:lang w:eastAsia="uk-UA"/>
        </w:rPr>
        <w:t>м.Каунас</w:t>
      </w:r>
      <w:proofErr w:type="spellEnd"/>
      <w:r w:rsidRPr="009D3CDD">
        <w:rPr>
          <w:rFonts w:ascii="Times New Roman" w:eastAsia="Times New Roman" w:hAnsi="Times New Roman"/>
          <w:bCs/>
          <w:iCs/>
          <w:sz w:val="28"/>
          <w:szCs w:val="28"/>
          <w:lang w:eastAsia="uk-UA"/>
        </w:rPr>
        <w:t xml:space="preserve">). Співпраця не обмежилась тільки </w:t>
      </w:r>
      <w:proofErr w:type="spellStart"/>
      <w:r w:rsidRPr="009D3CDD">
        <w:rPr>
          <w:rFonts w:ascii="Times New Roman" w:eastAsia="Times New Roman" w:hAnsi="Times New Roman"/>
          <w:bCs/>
          <w:iCs/>
          <w:sz w:val="28"/>
          <w:szCs w:val="28"/>
          <w:lang w:eastAsia="uk-UA"/>
        </w:rPr>
        <w:t>проведеням</w:t>
      </w:r>
      <w:proofErr w:type="spellEnd"/>
      <w:r w:rsidRPr="009D3CDD">
        <w:rPr>
          <w:rFonts w:ascii="Times New Roman" w:eastAsia="Times New Roman" w:hAnsi="Times New Roman"/>
          <w:bCs/>
          <w:iCs/>
          <w:sz w:val="28"/>
          <w:szCs w:val="28"/>
          <w:lang w:eastAsia="uk-UA"/>
        </w:rPr>
        <w:t xml:space="preserve"> </w:t>
      </w:r>
      <w:proofErr w:type="spellStart"/>
      <w:r w:rsidRPr="009D3CDD">
        <w:rPr>
          <w:rFonts w:ascii="Times New Roman" w:eastAsia="Times New Roman" w:hAnsi="Times New Roman"/>
          <w:bCs/>
          <w:iCs/>
          <w:sz w:val="28"/>
          <w:szCs w:val="28"/>
          <w:lang w:eastAsia="uk-UA"/>
        </w:rPr>
        <w:t>скайп-конференцій</w:t>
      </w:r>
      <w:proofErr w:type="spellEnd"/>
      <w:r w:rsidRPr="009D3CDD">
        <w:rPr>
          <w:rFonts w:ascii="Times New Roman" w:eastAsia="Times New Roman" w:hAnsi="Times New Roman"/>
          <w:bCs/>
          <w:iCs/>
          <w:sz w:val="28"/>
          <w:szCs w:val="28"/>
          <w:lang w:eastAsia="uk-UA"/>
        </w:rPr>
        <w:t xml:space="preserve"> у напрямку створення загальних освітніх проектів(«проект Лялька», «Науковий колективний проект» та інші.) в травні 2018 група ліцеїстів відвідала Литву, </w:t>
      </w:r>
      <w:proofErr w:type="spellStart"/>
      <w:r w:rsidRPr="009D3CDD">
        <w:rPr>
          <w:rFonts w:ascii="Times New Roman" w:eastAsia="Times New Roman" w:hAnsi="Times New Roman"/>
          <w:bCs/>
          <w:iCs/>
          <w:sz w:val="28"/>
          <w:szCs w:val="28"/>
          <w:lang w:eastAsia="uk-UA"/>
        </w:rPr>
        <w:t>м.Каунас</w:t>
      </w:r>
      <w:proofErr w:type="spellEnd"/>
      <w:r w:rsidRPr="009D3CDD">
        <w:rPr>
          <w:rFonts w:ascii="Times New Roman" w:eastAsia="Times New Roman" w:hAnsi="Times New Roman"/>
          <w:bCs/>
          <w:iCs/>
          <w:sz w:val="28"/>
          <w:szCs w:val="28"/>
          <w:lang w:eastAsia="uk-UA"/>
        </w:rPr>
        <w:t xml:space="preserve"> де діти мали змогу провести разом час з гімназистами шкіл-партнерів.</w:t>
      </w:r>
    </w:p>
    <w:p w:rsidR="00FF3C51" w:rsidRPr="009D3CDD" w:rsidRDefault="00EE7E03" w:rsidP="00EE7E03">
      <w:pPr>
        <w:spacing w:after="0" w:line="240" w:lineRule="atLeast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         Шкільне ЗМІ продовжує свою роботу. </w:t>
      </w:r>
      <w:r w:rsidR="00FF3C51"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Газета «Дзеркало ліцею» (куратор Марина О.І., верстальник-дизайнер </w:t>
      </w:r>
      <w:proofErr w:type="spellStart"/>
      <w:r w:rsidR="00FF3C51" w:rsidRPr="009D3CDD">
        <w:rPr>
          <w:rFonts w:ascii="Times New Roman" w:eastAsia="Times New Roman" w:hAnsi="Times New Roman"/>
          <w:sz w:val="28"/>
          <w:szCs w:val="28"/>
          <w:lang w:eastAsia="uk-UA"/>
        </w:rPr>
        <w:t>Довгаль</w:t>
      </w:r>
      <w:proofErr w:type="spellEnd"/>
      <w:r w:rsidR="00FF3C51"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 С.І.)</w:t>
      </w:r>
      <w:r w:rsidR="00FF3C51" w:rsidRPr="009D3CDD">
        <w:rPr>
          <w:rFonts w:ascii="Times New Roman" w:eastAsia="Times New Roman" w:hAnsi="Times New Roman"/>
          <w:bCs/>
          <w:iCs/>
          <w:sz w:val="28"/>
          <w:szCs w:val="28"/>
          <w:lang w:eastAsia="uk-UA"/>
        </w:rPr>
        <w:t xml:space="preserve">у  2017- 2018 </w:t>
      </w:r>
      <w:proofErr w:type="spellStart"/>
      <w:r w:rsidR="00FF3C51" w:rsidRPr="009D3CDD">
        <w:rPr>
          <w:rFonts w:ascii="Times New Roman" w:eastAsia="Times New Roman" w:hAnsi="Times New Roman"/>
          <w:bCs/>
          <w:iCs/>
          <w:sz w:val="28"/>
          <w:szCs w:val="28"/>
          <w:lang w:eastAsia="uk-UA"/>
        </w:rPr>
        <w:t>н.р</w:t>
      </w:r>
      <w:proofErr w:type="spellEnd"/>
      <w:r w:rsidR="00FF3C51" w:rsidRPr="009D3CDD">
        <w:rPr>
          <w:rFonts w:ascii="Times New Roman" w:eastAsia="Times New Roman" w:hAnsi="Times New Roman"/>
          <w:bCs/>
          <w:iCs/>
          <w:sz w:val="28"/>
          <w:szCs w:val="28"/>
          <w:lang w:eastAsia="uk-UA"/>
        </w:rPr>
        <w:t xml:space="preserve">. отримала Гран-прі в обласному конкурсі шкільних медіа( жовтень), стала переможцем в номінації «Краща шкільна газета» на ХХІ Міжнародному конкурсі шкільних медіа (квітень), отримала </w:t>
      </w:r>
      <w:proofErr w:type="spellStart"/>
      <w:r w:rsidR="00FF3C51" w:rsidRPr="009D3CDD">
        <w:rPr>
          <w:rFonts w:ascii="Times New Roman" w:eastAsia="Times New Roman" w:hAnsi="Times New Roman"/>
          <w:bCs/>
          <w:iCs/>
          <w:sz w:val="28"/>
          <w:szCs w:val="28"/>
          <w:lang w:eastAsia="uk-UA"/>
        </w:rPr>
        <w:t>Спецпремію</w:t>
      </w:r>
      <w:proofErr w:type="spellEnd"/>
      <w:r w:rsidR="00FF3C51" w:rsidRPr="009D3CDD">
        <w:rPr>
          <w:rFonts w:ascii="Times New Roman" w:eastAsia="Times New Roman" w:hAnsi="Times New Roman"/>
          <w:bCs/>
          <w:iCs/>
          <w:sz w:val="28"/>
          <w:szCs w:val="28"/>
          <w:lang w:eastAsia="uk-UA"/>
        </w:rPr>
        <w:t xml:space="preserve">  в номінації «Газета» на </w:t>
      </w:r>
      <w:r w:rsidR="00FF3C51" w:rsidRPr="009D3CDD">
        <w:rPr>
          <w:rFonts w:ascii="Times New Roman" w:eastAsia="Times New Roman" w:hAnsi="Times New Roman"/>
          <w:bCs/>
          <w:iCs/>
          <w:sz w:val="28"/>
          <w:szCs w:val="28"/>
          <w:lang w:val="en-US" w:eastAsia="uk-UA"/>
        </w:rPr>
        <w:t>XV</w:t>
      </w:r>
      <w:r w:rsidR="00FF3C51" w:rsidRPr="009D3CDD">
        <w:rPr>
          <w:rFonts w:ascii="Times New Roman" w:eastAsia="Times New Roman" w:hAnsi="Times New Roman"/>
          <w:bCs/>
          <w:iCs/>
          <w:sz w:val="28"/>
          <w:szCs w:val="28"/>
          <w:lang w:eastAsia="uk-UA"/>
        </w:rPr>
        <w:t xml:space="preserve">І Міжнародному конкурсі  дитячо-юнацької  журналістики «Прес-весна на Дніпрових схилах» (травень). Куратора газети відзначено Почесною грамотою Держкомтелерадіо України. Найактивніші юнкори газети «Дзеркало ліцею»: Анастасія Савчук(11-ЮК), Юлія </w:t>
      </w:r>
      <w:proofErr w:type="spellStart"/>
      <w:r w:rsidR="00FF3C51" w:rsidRPr="009D3CDD">
        <w:rPr>
          <w:rFonts w:ascii="Times New Roman" w:eastAsia="Times New Roman" w:hAnsi="Times New Roman"/>
          <w:bCs/>
          <w:iCs/>
          <w:sz w:val="28"/>
          <w:szCs w:val="28"/>
          <w:lang w:eastAsia="uk-UA"/>
        </w:rPr>
        <w:t>Камінська</w:t>
      </w:r>
      <w:proofErr w:type="spellEnd"/>
      <w:r w:rsidR="00FF3C51" w:rsidRPr="009D3CDD">
        <w:rPr>
          <w:rFonts w:ascii="Times New Roman" w:eastAsia="Times New Roman" w:hAnsi="Times New Roman"/>
          <w:bCs/>
          <w:iCs/>
          <w:sz w:val="28"/>
          <w:szCs w:val="28"/>
          <w:lang w:eastAsia="uk-UA"/>
        </w:rPr>
        <w:t xml:space="preserve">(11-Л), Діана </w:t>
      </w:r>
      <w:proofErr w:type="spellStart"/>
      <w:r w:rsidR="00FF3C51" w:rsidRPr="009D3CDD">
        <w:rPr>
          <w:rFonts w:ascii="Times New Roman" w:eastAsia="Times New Roman" w:hAnsi="Times New Roman"/>
          <w:bCs/>
          <w:iCs/>
          <w:sz w:val="28"/>
          <w:szCs w:val="28"/>
          <w:lang w:eastAsia="uk-UA"/>
        </w:rPr>
        <w:t>Мовенко</w:t>
      </w:r>
      <w:proofErr w:type="spellEnd"/>
      <w:r w:rsidR="00FF3C51" w:rsidRPr="009D3CDD">
        <w:rPr>
          <w:rFonts w:ascii="Times New Roman" w:eastAsia="Times New Roman" w:hAnsi="Times New Roman"/>
          <w:bCs/>
          <w:iCs/>
          <w:sz w:val="28"/>
          <w:szCs w:val="28"/>
          <w:lang w:eastAsia="uk-UA"/>
        </w:rPr>
        <w:t xml:space="preserve">, Катерина Мельник, Вероніка </w:t>
      </w:r>
      <w:proofErr w:type="spellStart"/>
      <w:r w:rsidR="00FF3C51" w:rsidRPr="009D3CDD">
        <w:rPr>
          <w:rFonts w:ascii="Times New Roman" w:eastAsia="Times New Roman" w:hAnsi="Times New Roman"/>
          <w:bCs/>
          <w:iCs/>
          <w:sz w:val="28"/>
          <w:szCs w:val="28"/>
          <w:lang w:eastAsia="uk-UA"/>
        </w:rPr>
        <w:t>Мучанка</w:t>
      </w:r>
      <w:proofErr w:type="spellEnd"/>
      <w:r w:rsidR="00FF3C51" w:rsidRPr="009D3CDD">
        <w:rPr>
          <w:rFonts w:ascii="Times New Roman" w:eastAsia="Times New Roman" w:hAnsi="Times New Roman"/>
          <w:bCs/>
          <w:iCs/>
          <w:sz w:val="28"/>
          <w:szCs w:val="28"/>
          <w:lang w:eastAsia="uk-UA"/>
        </w:rPr>
        <w:t xml:space="preserve"> (9-ЛК), </w:t>
      </w:r>
      <w:proofErr w:type="spellStart"/>
      <w:r w:rsidR="00FF3C51" w:rsidRPr="009D3CDD">
        <w:rPr>
          <w:rFonts w:ascii="Times New Roman" w:eastAsia="Times New Roman" w:hAnsi="Times New Roman"/>
          <w:bCs/>
          <w:iCs/>
          <w:sz w:val="28"/>
          <w:szCs w:val="28"/>
          <w:lang w:eastAsia="uk-UA"/>
        </w:rPr>
        <w:t>Каріна</w:t>
      </w:r>
      <w:proofErr w:type="spellEnd"/>
      <w:r w:rsidR="00FF3C51" w:rsidRPr="009D3CDD">
        <w:rPr>
          <w:rFonts w:ascii="Times New Roman" w:eastAsia="Times New Roman" w:hAnsi="Times New Roman"/>
          <w:bCs/>
          <w:iCs/>
          <w:sz w:val="28"/>
          <w:szCs w:val="28"/>
          <w:lang w:eastAsia="uk-UA"/>
        </w:rPr>
        <w:t xml:space="preserve"> Зарічанська(9-МЮ).</w:t>
      </w:r>
    </w:p>
    <w:p w:rsidR="00FF3C51" w:rsidRPr="009D3CDD" w:rsidRDefault="00FF3C51" w:rsidP="00FF3C51">
      <w:pPr>
        <w:spacing w:after="0" w:line="240" w:lineRule="atLeast"/>
        <w:ind w:left="113" w:firstLine="709"/>
        <w:jc w:val="both"/>
        <w:rPr>
          <w:rFonts w:ascii="Times New Roman" w:eastAsia="Times New Roman" w:hAnsi="Times New Roman"/>
          <w:i/>
          <w:sz w:val="28"/>
          <w:szCs w:val="28"/>
          <w:lang w:eastAsia="uk-UA"/>
        </w:rPr>
      </w:pPr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У закладі успішно працює </w:t>
      </w:r>
      <w:proofErr w:type="spellStart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>телешкола</w:t>
      </w:r>
      <w:proofErr w:type="spellEnd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 «Ліцеїст» (куратори Романова Г.О., </w:t>
      </w:r>
      <w:proofErr w:type="spellStart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>Булейко</w:t>
      </w:r>
      <w:proofErr w:type="spellEnd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 Л.О., Десятник Т.О.). Продукт роботи – ток-шоу «Ліцеїст», який щосереди о 17:15 виходить у прямому ефірі на міському телеканалі ВІТА.У </w:t>
      </w:r>
      <w:r w:rsidRPr="009D3CDD">
        <w:rPr>
          <w:rFonts w:ascii="Times New Roman" w:eastAsia="Times New Roman" w:hAnsi="Times New Roman"/>
          <w:sz w:val="28"/>
          <w:szCs w:val="28"/>
          <w:lang w:val="en-US" w:eastAsia="uk-UA"/>
        </w:rPr>
        <w:t>V</w:t>
      </w:r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>ІІ сезоні проведено 28 прямих ефірів</w:t>
      </w:r>
      <w:r w:rsidRPr="009D3CDD">
        <w:rPr>
          <w:rFonts w:ascii="Times New Roman" w:eastAsia="Times New Roman" w:hAnsi="Times New Roman"/>
          <w:i/>
          <w:sz w:val="28"/>
          <w:szCs w:val="28"/>
          <w:lang w:eastAsia="uk-UA"/>
        </w:rPr>
        <w:t xml:space="preserve">. </w:t>
      </w:r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>До роботи активно долучаються учні початкової та основної школи. Активними учасниками й ведучими є ліцеїсти ІІ-ІV курсів</w:t>
      </w:r>
      <w:r w:rsidRPr="009D3CDD">
        <w:rPr>
          <w:rFonts w:ascii="Times New Roman" w:eastAsia="Times New Roman" w:hAnsi="Times New Roman"/>
          <w:i/>
          <w:sz w:val="28"/>
          <w:szCs w:val="28"/>
          <w:lang w:eastAsia="uk-UA"/>
        </w:rPr>
        <w:t xml:space="preserve">. </w:t>
      </w:r>
    </w:p>
    <w:p w:rsidR="00FF3C51" w:rsidRDefault="00FF3C51" w:rsidP="00FF3C51">
      <w:pPr>
        <w:spacing w:after="0" w:line="240" w:lineRule="atLeast"/>
        <w:ind w:left="113" w:firstLine="652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 В закладі почало свою роботу  радіо «</w:t>
      </w:r>
      <w:proofErr w:type="spellStart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>ЛіРа</w:t>
      </w:r>
      <w:proofErr w:type="spellEnd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>» (</w:t>
      </w:r>
      <w:proofErr w:type="spellStart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>ліцейне</w:t>
      </w:r>
      <w:proofErr w:type="spellEnd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 радіо) і висвітлювала події шкільного життя. Куратор проекту учитель правознавства та історії Биць. М.М.</w:t>
      </w:r>
    </w:p>
    <w:p w:rsidR="001E6041" w:rsidRDefault="001E6041" w:rsidP="00FF3C51">
      <w:pPr>
        <w:spacing w:after="0" w:line="240" w:lineRule="atLeast"/>
        <w:ind w:left="113" w:firstLine="652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1E6041" w:rsidRPr="009D3CDD" w:rsidRDefault="001E6041" w:rsidP="00FF3C51">
      <w:pPr>
        <w:spacing w:after="0" w:line="240" w:lineRule="atLeast"/>
        <w:ind w:left="113" w:firstLine="652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A21DAC" w:rsidRDefault="00A21DAC" w:rsidP="00EE7E03">
      <w:pPr>
        <w:spacing w:after="0" w:line="240" w:lineRule="atLeast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A21DAC" w:rsidRDefault="00A21DAC" w:rsidP="00EE7E03">
      <w:pPr>
        <w:spacing w:after="0" w:line="240" w:lineRule="atLeast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lastRenderedPageBreak/>
        <w:t xml:space="preserve">Виховна робота 2017-2018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н.р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</w:p>
    <w:p w:rsidR="00FF3C51" w:rsidRPr="00EE7E03" w:rsidRDefault="00FF3C51" w:rsidP="00EE7E03">
      <w:pPr>
        <w:spacing w:after="0" w:line="240" w:lineRule="atLeast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9D3CDD">
        <w:rPr>
          <w:rFonts w:ascii="Times New Roman" w:eastAsia="Times New Roman" w:hAnsi="Times New Roman"/>
          <w:sz w:val="28"/>
          <w:szCs w:val="28"/>
          <w:lang w:val="en-US" w:eastAsia="uk-UA"/>
        </w:rPr>
        <w:t>C</w:t>
      </w:r>
      <w:proofErr w:type="spellStart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>истема</w:t>
      </w:r>
      <w:proofErr w:type="spellEnd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 виховної роботи в закладі була спрямована на реалізацію Концепції національно-патріотичного виховання дітей та молоді й Державної програми «Основні орієнтири виховання учнів 1-11 класів загальноосвітніх навчальних закладів», а саме на реалізацію ціннісних орієнтирів виховання особистості через її власне ставлення:</w:t>
      </w:r>
    </w:p>
    <w:p w:rsidR="00FF3C51" w:rsidRPr="009D3CDD" w:rsidRDefault="00FF3C51" w:rsidP="00FF3C51">
      <w:pPr>
        <w:numPr>
          <w:ilvl w:val="0"/>
          <w:numId w:val="19"/>
        </w:numPr>
        <w:spacing w:after="0" w:line="240" w:lineRule="atLeast"/>
        <w:ind w:left="113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>до суспільства й держави;</w:t>
      </w:r>
    </w:p>
    <w:p w:rsidR="00FF3C51" w:rsidRPr="009D3CDD" w:rsidRDefault="00FF3C51" w:rsidP="00FF3C51">
      <w:pPr>
        <w:numPr>
          <w:ilvl w:val="0"/>
          <w:numId w:val="19"/>
        </w:numPr>
        <w:spacing w:after="0" w:line="240" w:lineRule="atLeast"/>
        <w:ind w:left="113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до </w:t>
      </w:r>
      <w:r w:rsidR="00A21DAC" w:rsidRPr="009D3CDD">
        <w:rPr>
          <w:rFonts w:ascii="Times New Roman" w:eastAsia="Times New Roman" w:hAnsi="Times New Roman"/>
          <w:sz w:val="28"/>
          <w:szCs w:val="28"/>
          <w:lang w:eastAsia="uk-UA"/>
        </w:rPr>
        <w:t>сім’ї</w:t>
      </w:r>
      <w:r w:rsidR="00A21DAC">
        <w:rPr>
          <w:rFonts w:ascii="Times New Roman" w:eastAsia="Times New Roman" w:hAnsi="Times New Roman"/>
          <w:sz w:val="28"/>
          <w:szCs w:val="28"/>
          <w:lang w:eastAsia="uk-UA"/>
        </w:rPr>
        <w:t>,</w:t>
      </w:r>
      <w:r w:rsidR="00A21DAC"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>родини, людей;</w:t>
      </w:r>
    </w:p>
    <w:p w:rsidR="00FF3C51" w:rsidRPr="009D3CDD" w:rsidRDefault="00FF3C51" w:rsidP="00FF3C51">
      <w:pPr>
        <w:numPr>
          <w:ilvl w:val="0"/>
          <w:numId w:val="19"/>
        </w:numPr>
        <w:spacing w:after="0" w:line="240" w:lineRule="atLeast"/>
        <w:ind w:left="113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>до природи;</w:t>
      </w:r>
    </w:p>
    <w:p w:rsidR="00FF3C51" w:rsidRPr="009D3CDD" w:rsidRDefault="00FF3C51" w:rsidP="00FF3C51">
      <w:pPr>
        <w:numPr>
          <w:ilvl w:val="0"/>
          <w:numId w:val="19"/>
        </w:numPr>
        <w:spacing w:after="0" w:line="240" w:lineRule="atLeast"/>
        <w:ind w:left="113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>до культури та мистецтва;</w:t>
      </w:r>
    </w:p>
    <w:p w:rsidR="00FF3C51" w:rsidRPr="009D3CDD" w:rsidRDefault="00FF3C51" w:rsidP="00FF3C51">
      <w:pPr>
        <w:numPr>
          <w:ilvl w:val="0"/>
          <w:numId w:val="19"/>
        </w:numPr>
        <w:spacing w:after="0" w:line="240" w:lineRule="atLeast"/>
        <w:ind w:left="113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>до праці;</w:t>
      </w:r>
    </w:p>
    <w:p w:rsidR="00FF3C51" w:rsidRPr="009D3CDD" w:rsidRDefault="00FF3C51" w:rsidP="00FF3C51">
      <w:pPr>
        <w:numPr>
          <w:ilvl w:val="0"/>
          <w:numId w:val="19"/>
        </w:numPr>
        <w:spacing w:after="0" w:line="240" w:lineRule="atLeast"/>
        <w:ind w:left="113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>до себе.</w:t>
      </w:r>
    </w:p>
    <w:p w:rsidR="00FF3C51" w:rsidRPr="00E47F4D" w:rsidRDefault="00FF3C51" w:rsidP="00E47F4D">
      <w:pPr>
        <w:spacing w:after="0" w:line="240" w:lineRule="atLeast"/>
        <w:ind w:left="113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9D3CD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22 лютого 2018 року на базі нашого закладу проводився міський семінар-практикум для молодих класних керівників зі стажем роботи до 1 року в рамках роботи міської Школи молодого класного керівника. Тема, яку обговорювали молоді педагоги, - «Особливості роботи з дітьми, що мають поведінкові порушення». З вітальним словом до учасників семінару звернулась методист з виховної роботи ММК Побережна І.В. Голова МО класних керівників закладу Яковенко Т.М. підготувала та проводила сам захід, використовуючи інтерактивні форми роботи з молодими кл</w:t>
      </w:r>
      <w:r w:rsidR="00A21DA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асними керівниками, а методист Ц</w:t>
      </w:r>
      <w:r w:rsidRPr="009D3CD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ентру практичної психології та соціальної роботи ММК </w:t>
      </w:r>
      <w:proofErr w:type="spellStart"/>
      <w:r w:rsidRPr="009D3CD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Воловодівська</w:t>
      </w:r>
      <w:proofErr w:type="spellEnd"/>
      <w:r w:rsidRPr="009D3CD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Ж.О. ознайомила присутніх з питанням емоційно-негативного стану в роботі з дітьми з поведінковими порушеннями. У практичній частині заходу гості переглянули тематичний захід «Герої усіх часів» до Дня пам'яті Героїв Небесної Сотні, який підготував 9-МЮ клас та класний керівник Зубик О.М.</w:t>
      </w:r>
    </w:p>
    <w:p w:rsidR="00FF3C51" w:rsidRPr="009D3CDD" w:rsidRDefault="00FF3C51" w:rsidP="00FF3C51">
      <w:pPr>
        <w:spacing w:after="0" w:line="240" w:lineRule="atLeast"/>
        <w:ind w:left="113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>У І та ІІ семестрах були організовані зустрічі учнів 5-11 класів з працівниками сектору ювенальної превенції з метою формування в учнів усвідомленого ставлення до власного життя та життя інших людей.</w:t>
      </w:r>
    </w:p>
    <w:p w:rsidR="00A21DAC" w:rsidRDefault="00FF3C51" w:rsidP="00E47F4D">
      <w:pPr>
        <w:spacing w:after="0" w:line="240" w:lineRule="atLeast"/>
        <w:ind w:left="113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Дані питання системно розглядалися на нарадах при директорові, методичних об’єднаннях класних керівників, засіданнях педагогічної ради, </w:t>
      </w:r>
      <w:proofErr w:type="spellStart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>Ради</w:t>
      </w:r>
      <w:proofErr w:type="spellEnd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 профілактики правопорушень, узагальнювалися в підсумкових наказах.</w:t>
      </w:r>
      <w:r w:rsidR="00A21DAC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</w:p>
    <w:p w:rsidR="00FF3C51" w:rsidRPr="009D3CDD" w:rsidRDefault="00FF3C51" w:rsidP="00E47F4D">
      <w:pPr>
        <w:spacing w:after="0" w:line="240" w:lineRule="atLeast"/>
        <w:ind w:left="113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У закладі </w:t>
      </w:r>
      <w:r w:rsidR="00A21DAC">
        <w:rPr>
          <w:rFonts w:ascii="Times New Roman" w:eastAsia="Times New Roman" w:hAnsi="Times New Roman"/>
          <w:sz w:val="28"/>
          <w:szCs w:val="28"/>
          <w:lang w:eastAsia="uk-UA"/>
        </w:rPr>
        <w:t>9</w:t>
      </w:r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 учнів перебувають на обліку </w:t>
      </w:r>
      <w:r w:rsidR="00A21DAC">
        <w:rPr>
          <w:rFonts w:ascii="Times New Roman" w:eastAsia="Times New Roman" w:hAnsi="Times New Roman"/>
          <w:sz w:val="28"/>
          <w:szCs w:val="28"/>
          <w:lang w:eastAsia="uk-UA"/>
        </w:rPr>
        <w:t xml:space="preserve">та </w:t>
      </w:r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в «групі ризику», не виявлено дітей, які опинились у складних життєвих обставинах. </w:t>
      </w:r>
    </w:p>
    <w:p w:rsidR="00FF3C51" w:rsidRPr="009D3CDD" w:rsidRDefault="00FF3C51" w:rsidP="00FF3C51">
      <w:pPr>
        <w:spacing w:after="0" w:line="240" w:lineRule="atLeast"/>
        <w:ind w:left="113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З метою посилення контролю за відвідуванням учнів навчальних занять та попередження випадків пропусків уроків учнями без поважних причин разом з Департаментом освіти Вінницької міської ради успішно реалізується проект «Літера «Н» у класному журналі». Введена особлива система щоденного контролю за відвідуванням учнями закладу. </w:t>
      </w:r>
    </w:p>
    <w:p w:rsidR="00FF3C51" w:rsidRPr="009D3CDD" w:rsidRDefault="00FF3C51" w:rsidP="00E47F4D">
      <w:pPr>
        <w:spacing w:after="0" w:line="240" w:lineRule="atLeast"/>
        <w:ind w:left="113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>Постійно контролюється питання відрахування учнів із закладу.</w:t>
      </w:r>
    </w:p>
    <w:p w:rsidR="00FF3C51" w:rsidRPr="009D3CDD" w:rsidRDefault="00FF3C51" w:rsidP="00FF3C51">
      <w:pPr>
        <w:spacing w:after="0" w:line="240" w:lineRule="atLeast"/>
        <w:ind w:left="113" w:firstLine="708"/>
        <w:jc w:val="both"/>
        <w:rPr>
          <w:rFonts w:ascii="Times New Roman" w:eastAsia="Calibri" w:hAnsi="Times New Roman"/>
          <w:sz w:val="28"/>
          <w:szCs w:val="28"/>
        </w:rPr>
      </w:pPr>
      <w:r w:rsidRPr="009D3CDD">
        <w:rPr>
          <w:rFonts w:ascii="Times New Roman" w:hAnsi="Times New Roman"/>
          <w:sz w:val="28"/>
          <w:szCs w:val="28"/>
        </w:rPr>
        <w:t>Велика увага приділялася військово-патріотичному вихованню учнівської молоді. Проводил</w:t>
      </w:r>
      <w:r w:rsidR="00A21DAC">
        <w:rPr>
          <w:rFonts w:ascii="Times New Roman" w:hAnsi="Times New Roman"/>
          <w:sz w:val="28"/>
          <w:szCs w:val="28"/>
        </w:rPr>
        <w:t>ися змагання юнаків з володіння</w:t>
      </w:r>
      <w:r w:rsidRPr="009D3CDD">
        <w:rPr>
          <w:rFonts w:ascii="Times New Roman" w:hAnsi="Times New Roman"/>
          <w:sz w:val="28"/>
          <w:szCs w:val="28"/>
        </w:rPr>
        <w:t xml:space="preserve"> військово-прикладними видами спорту. Команда ліцеїстів закладу брала участь у міській спартакіаді допризовної</w:t>
      </w:r>
      <w:r w:rsidR="00A21DAC">
        <w:rPr>
          <w:rFonts w:ascii="Times New Roman" w:hAnsi="Times New Roman"/>
          <w:sz w:val="28"/>
          <w:szCs w:val="28"/>
        </w:rPr>
        <w:t xml:space="preserve"> молоді, де виборола почесне ІІ </w:t>
      </w:r>
      <w:r w:rsidRPr="009D3CDD">
        <w:rPr>
          <w:rFonts w:ascii="Times New Roman" w:hAnsi="Times New Roman"/>
          <w:sz w:val="28"/>
          <w:szCs w:val="28"/>
        </w:rPr>
        <w:t>місце. На чемпіонаті міста з кульової стрільби та кульової стрільби кубка імені Л</w:t>
      </w:r>
      <w:r w:rsidR="00A21DAC">
        <w:rPr>
          <w:rFonts w:ascii="Times New Roman" w:hAnsi="Times New Roman"/>
          <w:sz w:val="28"/>
          <w:szCs w:val="28"/>
        </w:rPr>
        <w:t xml:space="preserve">.Ратушної вибороли ІV місце. У </w:t>
      </w:r>
      <w:r w:rsidRPr="009D3CDD">
        <w:rPr>
          <w:rFonts w:ascii="Times New Roman" w:hAnsi="Times New Roman"/>
          <w:sz w:val="28"/>
          <w:szCs w:val="28"/>
        </w:rPr>
        <w:t xml:space="preserve">міському етапі Всеукраїнської військово-патріотичної гри «Сокіл-Джура», </w:t>
      </w:r>
      <w:r w:rsidR="00A21DAC">
        <w:rPr>
          <w:rFonts w:ascii="Times New Roman" w:hAnsi="Times New Roman"/>
          <w:sz w:val="28"/>
          <w:szCs w:val="28"/>
        </w:rPr>
        <w:t>команда ліцеїстів посіла</w:t>
      </w:r>
      <w:r w:rsidRPr="009D3CDD">
        <w:rPr>
          <w:rFonts w:ascii="Times New Roman" w:hAnsi="Times New Roman"/>
          <w:sz w:val="28"/>
          <w:szCs w:val="28"/>
        </w:rPr>
        <w:t xml:space="preserve"> ІІІ місце.</w:t>
      </w:r>
    </w:p>
    <w:p w:rsidR="00FF3C51" w:rsidRPr="009D3CDD" w:rsidRDefault="00FF3C51" w:rsidP="00FF3C51">
      <w:pPr>
        <w:spacing w:after="0" w:line="240" w:lineRule="atLeast"/>
        <w:ind w:left="113" w:firstLine="708"/>
        <w:jc w:val="both"/>
        <w:rPr>
          <w:rFonts w:ascii="Times New Roman" w:hAnsi="Times New Roman"/>
          <w:sz w:val="28"/>
          <w:szCs w:val="28"/>
        </w:rPr>
      </w:pPr>
      <w:r w:rsidRPr="009D3CDD">
        <w:rPr>
          <w:rFonts w:ascii="Times New Roman" w:hAnsi="Times New Roman"/>
          <w:sz w:val="28"/>
          <w:szCs w:val="28"/>
        </w:rPr>
        <w:t>На високому рівні пройшов «Олімпійськ</w:t>
      </w:r>
      <w:r w:rsidR="00753AA6">
        <w:rPr>
          <w:rFonts w:ascii="Times New Roman" w:hAnsi="Times New Roman"/>
          <w:sz w:val="28"/>
          <w:szCs w:val="28"/>
        </w:rPr>
        <w:t>ий тиждень» у школі. К</w:t>
      </w:r>
      <w:r w:rsidRPr="009D3CDD">
        <w:rPr>
          <w:rFonts w:ascii="Times New Roman" w:hAnsi="Times New Roman"/>
          <w:sz w:val="28"/>
          <w:szCs w:val="28"/>
        </w:rPr>
        <w:t xml:space="preserve">оманда </w:t>
      </w:r>
      <w:r w:rsidR="00753AA6">
        <w:rPr>
          <w:rFonts w:ascii="Times New Roman" w:hAnsi="Times New Roman"/>
          <w:sz w:val="28"/>
          <w:szCs w:val="28"/>
        </w:rPr>
        <w:t xml:space="preserve">спортсменів </w:t>
      </w:r>
      <w:r w:rsidRPr="009D3CDD">
        <w:rPr>
          <w:rFonts w:ascii="Times New Roman" w:hAnsi="Times New Roman"/>
          <w:sz w:val="28"/>
          <w:szCs w:val="28"/>
        </w:rPr>
        <w:t>закладу брала участь у спартакіаді школярів з таких видів спорту, як футбол, баскетбол, волейбол, туризм, легка атлетика, «Старти надій» та «Рух зар</w:t>
      </w:r>
      <w:r w:rsidR="00753AA6">
        <w:rPr>
          <w:rFonts w:ascii="Times New Roman" w:hAnsi="Times New Roman"/>
          <w:sz w:val="28"/>
          <w:szCs w:val="28"/>
        </w:rPr>
        <w:t>ади здоров’я», де здобула 8-ме</w:t>
      </w:r>
      <w:r w:rsidRPr="009D3CDD">
        <w:rPr>
          <w:rFonts w:ascii="Times New Roman" w:hAnsi="Times New Roman"/>
          <w:sz w:val="28"/>
          <w:szCs w:val="28"/>
        </w:rPr>
        <w:t xml:space="preserve"> загальнокомандне місце серед шкіл міста. У міських змаганнях з легкої атлетики команда закладу виборола ІІІ місце, а у міській естафеті – ІІ місце.</w:t>
      </w:r>
    </w:p>
    <w:p w:rsidR="00FF3C51" w:rsidRPr="009D3CDD" w:rsidRDefault="00FF3C51" w:rsidP="00FF3C51">
      <w:pPr>
        <w:spacing w:after="0" w:line="240" w:lineRule="atLeast"/>
        <w:ind w:left="113" w:firstLine="708"/>
        <w:jc w:val="both"/>
        <w:rPr>
          <w:rFonts w:ascii="Times New Roman" w:hAnsi="Times New Roman"/>
          <w:sz w:val="28"/>
          <w:szCs w:val="28"/>
        </w:rPr>
      </w:pPr>
      <w:r w:rsidRPr="009D3CDD">
        <w:rPr>
          <w:rFonts w:ascii="Times New Roman" w:hAnsi="Times New Roman"/>
          <w:sz w:val="28"/>
          <w:szCs w:val="28"/>
        </w:rPr>
        <w:t xml:space="preserve">Учениці 7-А класу </w:t>
      </w:r>
      <w:proofErr w:type="spellStart"/>
      <w:r w:rsidRPr="009D3CDD">
        <w:rPr>
          <w:rFonts w:ascii="Times New Roman" w:hAnsi="Times New Roman"/>
          <w:sz w:val="28"/>
          <w:szCs w:val="28"/>
        </w:rPr>
        <w:t>Омельчук</w:t>
      </w:r>
      <w:proofErr w:type="spellEnd"/>
      <w:r w:rsidRPr="009D3CDD">
        <w:rPr>
          <w:rFonts w:ascii="Times New Roman" w:hAnsi="Times New Roman"/>
          <w:sz w:val="28"/>
          <w:szCs w:val="28"/>
        </w:rPr>
        <w:t xml:space="preserve"> Вікторія і Слободянюк Єва стали лауре</w:t>
      </w:r>
      <w:r w:rsidR="00753AA6">
        <w:rPr>
          <w:rFonts w:ascii="Times New Roman" w:hAnsi="Times New Roman"/>
          <w:sz w:val="28"/>
          <w:szCs w:val="28"/>
        </w:rPr>
        <w:t xml:space="preserve">атами Всеукраїнського </w:t>
      </w:r>
      <w:proofErr w:type="spellStart"/>
      <w:r w:rsidR="00753AA6">
        <w:rPr>
          <w:rFonts w:ascii="Times New Roman" w:hAnsi="Times New Roman"/>
          <w:sz w:val="28"/>
          <w:szCs w:val="28"/>
        </w:rPr>
        <w:t>Інтернет-</w:t>
      </w:r>
      <w:r w:rsidRPr="009D3CDD">
        <w:rPr>
          <w:rFonts w:ascii="Times New Roman" w:hAnsi="Times New Roman"/>
          <w:sz w:val="28"/>
          <w:szCs w:val="28"/>
        </w:rPr>
        <w:t>конкурсу</w:t>
      </w:r>
      <w:proofErr w:type="spellEnd"/>
      <w:r w:rsidRPr="009D3CDD">
        <w:rPr>
          <w:rFonts w:ascii="Times New Roman" w:hAnsi="Times New Roman"/>
          <w:sz w:val="28"/>
          <w:szCs w:val="28"/>
        </w:rPr>
        <w:t xml:space="preserve"> </w:t>
      </w:r>
      <w:r w:rsidR="00753AA6">
        <w:rPr>
          <w:rFonts w:ascii="Times New Roman" w:hAnsi="Times New Roman"/>
          <w:sz w:val="28"/>
          <w:szCs w:val="28"/>
        </w:rPr>
        <w:t xml:space="preserve">дитячого малюнку </w:t>
      </w:r>
      <w:r w:rsidRPr="009D3CDD">
        <w:rPr>
          <w:rFonts w:ascii="Times New Roman" w:hAnsi="Times New Roman"/>
          <w:sz w:val="28"/>
          <w:szCs w:val="28"/>
        </w:rPr>
        <w:t xml:space="preserve">«Моє диво на Різдво». Почесне І місце у міському конкурсі малюнків «Вінниця у майбутньому: дитячі фантазії» отримала Слободянюк Єва, учениця 7-А класу. </w:t>
      </w:r>
    </w:p>
    <w:p w:rsidR="00FF3C51" w:rsidRPr="009D3CDD" w:rsidRDefault="00FF3C51" w:rsidP="00FF3C51">
      <w:pPr>
        <w:spacing w:after="0" w:line="240" w:lineRule="atLeast"/>
        <w:ind w:left="113" w:firstLine="708"/>
        <w:jc w:val="both"/>
        <w:rPr>
          <w:rFonts w:ascii="Times New Roman" w:hAnsi="Times New Roman"/>
          <w:sz w:val="28"/>
          <w:szCs w:val="28"/>
        </w:rPr>
      </w:pPr>
      <w:r w:rsidRPr="009D3CDD">
        <w:rPr>
          <w:rFonts w:ascii="Times New Roman" w:hAnsi="Times New Roman"/>
          <w:sz w:val="28"/>
          <w:szCs w:val="28"/>
        </w:rPr>
        <w:t>У міській виставці-конкурсі ново</w:t>
      </w:r>
      <w:r w:rsidR="00753AA6">
        <w:rPr>
          <w:rFonts w:ascii="Times New Roman" w:hAnsi="Times New Roman"/>
          <w:sz w:val="28"/>
          <w:szCs w:val="28"/>
        </w:rPr>
        <w:t xml:space="preserve">річних </w:t>
      </w:r>
      <w:proofErr w:type="spellStart"/>
      <w:r w:rsidR="00753AA6">
        <w:rPr>
          <w:rFonts w:ascii="Times New Roman" w:hAnsi="Times New Roman"/>
          <w:sz w:val="28"/>
          <w:szCs w:val="28"/>
        </w:rPr>
        <w:t>поробок</w:t>
      </w:r>
      <w:proofErr w:type="spellEnd"/>
      <w:r w:rsidR="00753AA6">
        <w:rPr>
          <w:rFonts w:ascii="Times New Roman" w:hAnsi="Times New Roman"/>
          <w:sz w:val="28"/>
          <w:szCs w:val="28"/>
        </w:rPr>
        <w:t xml:space="preserve"> «Зимова феєрія» </w:t>
      </w:r>
      <w:r w:rsidRPr="009D3CDD">
        <w:rPr>
          <w:rFonts w:ascii="Times New Roman" w:hAnsi="Times New Roman"/>
          <w:sz w:val="28"/>
          <w:szCs w:val="28"/>
        </w:rPr>
        <w:t xml:space="preserve">учениця 5-В класу, </w:t>
      </w:r>
      <w:proofErr w:type="spellStart"/>
      <w:r w:rsidRPr="009D3CDD">
        <w:rPr>
          <w:rFonts w:ascii="Times New Roman" w:hAnsi="Times New Roman"/>
          <w:sz w:val="28"/>
          <w:szCs w:val="28"/>
        </w:rPr>
        <w:t>Камінська</w:t>
      </w:r>
      <w:proofErr w:type="spellEnd"/>
      <w:r w:rsidRPr="009D3CDD">
        <w:rPr>
          <w:rFonts w:ascii="Times New Roman" w:hAnsi="Times New Roman"/>
          <w:sz w:val="28"/>
          <w:szCs w:val="28"/>
        </w:rPr>
        <w:t xml:space="preserve"> Вероніка</w:t>
      </w:r>
      <w:r w:rsidR="00753AA6">
        <w:rPr>
          <w:rFonts w:ascii="Times New Roman" w:hAnsi="Times New Roman"/>
          <w:sz w:val="28"/>
          <w:szCs w:val="28"/>
        </w:rPr>
        <w:t>,</w:t>
      </w:r>
      <w:r w:rsidRPr="009D3CDD">
        <w:rPr>
          <w:rFonts w:ascii="Times New Roman" w:hAnsi="Times New Roman"/>
          <w:sz w:val="28"/>
          <w:szCs w:val="28"/>
        </w:rPr>
        <w:t xml:space="preserve"> виборола абсолютне І місце.</w:t>
      </w:r>
    </w:p>
    <w:p w:rsidR="00FF3C51" w:rsidRPr="009D3CDD" w:rsidRDefault="00FF3C51" w:rsidP="00FF3C51">
      <w:pPr>
        <w:spacing w:after="0" w:line="240" w:lineRule="atLeast"/>
        <w:ind w:left="113" w:firstLine="708"/>
        <w:jc w:val="both"/>
        <w:rPr>
          <w:rFonts w:ascii="Times New Roman" w:hAnsi="Times New Roman"/>
          <w:sz w:val="28"/>
          <w:szCs w:val="28"/>
        </w:rPr>
      </w:pPr>
      <w:r w:rsidRPr="009D3CDD">
        <w:rPr>
          <w:rFonts w:ascii="Times New Roman" w:hAnsi="Times New Roman"/>
          <w:sz w:val="28"/>
          <w:szCs w:val="28"/>
        </w:rPr>
        <w:t xml:space="preserve">У міській виставці-конкурсі декоративно-ужиткового мистецтва «Знай і люби свій рідний край» учениця 1-А класу Козир Анастасія виборола І місце у розділі «Пластика», а учениця </w:t>
      </w:r>
      <w:r w:rsidR="00753AA6">
        <w:rPr>
          <w:rFonts w:ascii="Times New Roman" w:hAnsi="Times New Roman"/>
          <w:sz w:val="28"/>
          <w:szCs w:val="28"/>
        </w:rPr>
        <w:t xml:space="preserve">10-ЕК класу </w:t>
      </w:r>
      <w:proofErr w:type="spellStart"/>
      <w:r w:rsidR="00753AA6">
        <w:rPr>
          <w:rFonts w:ascii="Times New Roman" w:hAnsi="Times New Roman"/>
          <w:sz w:val="28"/>
          <w:szCs w:val="28"/>
        </w:rPr>
        <w:t>Рудь</w:t>
      </w:r>
      <w:proofErr w:type="spellEnd"/>
      <w:r w:rsidR="00753AA6">
        <w:rPr>
          <w:rFonts w:ascii="Times New Roman" w:hAnsi="Times New Roman"/>
          <w:sz w:val="28"/>
          <w:szCs w:val="28"/>
        </w:rPr>
        <w:t xml:space="preserve"> Вікторія посі</w:t>
      </w:r>
      <w:r w:rsidRPr="009D3CDD">
        <w:rPr>
          <w:rFonts w:ascii="Times New Roman" w:hAnsi="Times New Roman"/>
          <w:sz w:val="28"/>
          <w:szCs w:val="28"/>
        </w:rPr>
        <w:t>ла ІІ місце у номінації «Художня вишивка».</w:t>
      </w:r>
    </w:p>
    <w:p w:rsidR="00FF3C51" w:rsidRPr="009D3CDD" w:rsidRDefault="00FF3C51" w:rsidP="00FF3C51">
      <w:pPr>
        <w:spacing w:after="0" w:line="240" w:lineRule="atLeast"/>
        <w:ind w:left="113" w:firstLine="708"/>
        <w:jc w:val="both"/>
        <w:rPr>
          <w:rFonts w:ascii="Times New Roman" w:hAnsi="Times New Roman"/>
          <w:sz w:val="28"/>
          <w:szCs w:val="28"/>
        </w:rPr>
      </w:pPr>
      <w:r w:rsidRPr="009D3CDD">
        <w:rPr>
          <w:rFonts w:ascii="Times New Roman" w:hAnsi="Times New Roman"/>
          <w:sz w:val="28"/>
          <w:szCs w:val="28"/>
        </w:rPr>
        <w:t>Учнівський колектив 3-А класу (класний керівник Мед І.Л.) став переможцем міського конкурсу цільових проектів для учнів початкової школи «З батьківської криниці».</w:t>
      </w:r>
    </w:p>
    <w:p w:rsidR="00FF3C51" w:rsidRPr="009D3CDD" w:rsidRDefault="00FF3C51" w:rsidP="00FF3C51">
      <w:pPr>
        <w:spacing w:after="0" w:line="240" w:lineRule="atLeast"/>
        <w:ind w:left="113" w:firstLine="708"/>
        <w:jc w:val="both"/>
        <w:rPr>
          <w:rFonts w:ascii="Times New Roman" w:hAnsi="Times New Roman"/>
          <w:sz w:val="28"/>
          <w:szCs w:val="28"/>
        </w:rPr>
      </w:pPr>
      <w:r w:rsidRPr="009D3CDD">
        <w:rPr>
          <w:rFonts w:ascii="Times New Roman" w:hAnsi="Times New Roman"/>
          <w:sz w:val="28"/>
          <w:szCs w:val="28"/>
        </w:rPr>
        <w:t xml:space="preserve">Стаття учителя образотворчого мистецтва Мед І.Л. «Чарівний світ дитячих пальчиків», була надрукована у науково-методичному посібнику «Потенціал: </w:t>
      </w:r>
      <w:proofErr w:type="spellStart"/>
      <w:r w:rsidRPr="009D3CDD">
        <w:rPr>
          <w:rFonts w:ascii="Times New Roman" w:hAnsi="Times New Roman"/>
          <w:sz w:val="28"/>
          <w:szCs w:val="28"/>
        </w:rPr>
        <w:t>здоров’язбереження</w:t>
      </w:r>
      <w:proofErr w:type="spellEnd"/>
      <w:r w:rsidRPr="009D3CDD">
        <w:rPr>
          <w:rFonts w:ascii="Times New Roman" w:hAnsi="Times New Roman"/>
          <w:sz w:val="28"/>
          <w:szCs w:val="28"/>
        </w:rPr>
        <w:t xml:space="preserve"> через партнерство» - видавництво Київ-Чернівці, «</w:t>
      </w:r>
      <w:proofErr w:type="spellStart"/>
      <w:r w:rsidRPr="009D3CDD">
        <w:rPr>
          <w:rFonts w:ascii="Times New Roman" w:hAnsi="Times New Roman"/>
          <w:sz w:val="28"/>
          <w:szCs w:val="28"/>
        </w:rPr>
        <w:t>Букрек</w:t>
      </w:r>
      <w:proofErr w:type="spellEnd"/>
      <w:r w:rsidRPr="009D3CDD">
        <w:rPr>
          <w:rFonts w:ascii="Times New Roman" w:hAnsi="Times New Roman"/>
          <w:sz w:val="28"/>
          <w:szCs w:val="28"/>
        </w:rPr>
        <w:t>», 2018</w:t>
      </w:r>
      <w:r w:rsidR="00753AA6">
        <w:rPr>
          <w:rFonts w:ascii="Times New Roman" w:hAnsi="Times New Roman"/>
          <w:sz w:val="28"/>
          <w:szCs w:val="28"/>
        </w:rPr>
        <w:t xml:space="preserve"> </w:t>
      </w:r>
      <w:r w:rsidRPr="009D3CDD">
        <w:rPr>
          <w:rFonts w:ascii="Times New Roman" w:hAnsi="Times New Roman"/>
          <w:sz w:val="28"/>
          <w:szCs w:val="28"/>
        </w:rPr>
        <w:t>р.</w:t>
      </w:r>
    </w:p>
    <w:p w:rsidR="00FF3C51" w:rsidRPr="009D3CDD" w:rsidRDefault="00FF3C51" w:rsidP="00FF3C51">
      <w:pPr>
        <w:spacing w:after="0" w:line="240" w:lineRule="atLeast"/>
        <w:ind w:left="113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>Особливу увагу спрямовано на формування національної свідомості учнівської молоді на героїко-патріотичних традиціях минулого та сьогодення.</w:t>
      </w:r>
    </w:p>
    <w:p w:rsidR="00FF3C51" w:rsidRPr="009D3CDD" w:rsidRDefault="00FF3C51" w:rsidP="00FF3C51">
      <w:pPr>
        <w:spacing w:after="0" w:line="240" w:lineRule="atLeast"/>
        <w:ind w:left="113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Доброчинство традиційно залишається одним із пріоритетних напрямків діяльності закладу. Протягом навчального року учнівський колектив залучався до </w:t>
      </w:r>
      <w:r w:rsidR="00753AA6">
        <w:rPr>
          <w:rFonts w:ascii="Times New Roman" w:eastAsia="Times New Roman" w:hAnsi="Times New Roman"/>
          <w:sz w:val="28"/>
          <w:szCs w:val="28"/>
          <w:lang w:eastAsia="uk-UA"/>
        </w:rPr>
        <w:t xml:space="preserve">міських </w:t>
      </w:r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благодійних акцій «Учитель не повинен бути самотнім», «Подаруй дитині частинку свого серця», </w:t>
      </w:r>
      <w:r w:rsidR="00753AA6">
        <w:rPr>
          <w:rFonts w:ascii="Times New Roman" w:eastAsia="Times New Roman" w:hAnsi="Times New Roman"/>
          <w:sz w:val="28"/>
          <w:szCs w:val="28"/>
          <w:lang w:eastAsia="uk-UA"/>
        </w:rPr>
        <w:t xml:space="preserve">«Великодній кошик», </w:t>
      </w:r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>«Привітай ветерана» та реалізації шкільної програми «Промені серця». Систематично надавалась допомо</w:t>
      </w:r>
      <w:r w:rsidR="00753AA6">
        <w:rPr>
          <w:rFonts w:ascii="Times New Roman" w:eastAsia="Times New Roman" w:hAnsi="Times New Roman"/>
          <w:sz w:val="28"/>
          <w:szCs w:val="28"/>
          <w:lang w:eastAsia="uk-UA"/>
        </w:rPr>
        <w:t>га дітям-інвалідам О</w:t>
      </w:r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>бласного реабілітацій</w:t>
      </w:r>
      <w:r w:rsidR="00753AA6">
        <w:rPr>
          <w:rFonts w:ascii="Times New Roman" w:eastAsia="Times New Roman" w:hAnsi="Times New Roman"/>
          <w:sz w:val="28"/>
          <w:szCs w:val="28"/>
          <w:lang w:eastAsia="uk-UA"/>
        </w:rPr>
        <w:t>ного центру «Промінь», воїнам-</w:t>
      </w:r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афганцям, </w:t>
      </w:r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 xml:space="preserve">ветеранам педагогічної праці, самотнім ветеранам війни, літнім людям, </w:t>
      </w:r>
      <w:r w:rsidR="00753AA6">
        <w:rPr>
          <w:rFonts w:ascii="Times New Roman" w:eastAsia="Times New Roman" w:hAnsi="Times New Roman"/>
          <w:sz w:val="28"/>
          <w:szCs w:val="28"/>
          <w:lang w:eastAsia="uk-UA"/>
        </w:rPr>
        <w:t>вихованцям Ів</w:t>
      </w:r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>анівськ</w:t>
      </w:r>
      <w:r w:rsidR="00753AA6">
        <w:rPr>
          <w:rFonts w:ascii="Times New Roman" w:eastAsia="Times New Roman" w:hAnsi="Times New Roman"/>
          <w:sz w:val="28"/>
          <w:szCs w:val="28"/>
          <w:lang w:eastAsia="uk-UA"/>
        </w:rPr>
        <w:t>ої школи</w:t>
      </w:r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>-інтернату</w:t>
      </w:r>
      <w:r w:rsidR="00753AA6">
        <w:rPr>
          <w:rFonts w:ascii="Times New Roman" w:eastAsia="Times New Roman" w:hAnsi="Times New Roman"/>
          <w:sz w:val="28"/>
          <w:szCs w:val="28"/>
          <w:lang w:eastAsia="uk-UA"/>
        </w:rPr>
        <w:t xml:space="preserve"> та Авдіївської школи №6</w:t>
      </w:r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FF3C51" w:rsidRPr="009D3CDD" w:rsidRDefault="00FF3C51" w:rsidP="00FF3C51">
      <w:pPr>
        <w:spacing w:after="0" w:line="240" w:lineRule="atLeast"/>
        <w:ind w:left="113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>З метою виховання шанобливого ставлення до ветеранів війни та учасників АТО школярі та вчителі активно залучалися до участі в благодійних акціях: «Напиши листа пораненому», «Допоможи пораненому воїну», «Смак домаш</w:t>
      </w:r>
      <w:r w:rsidR="00753AA6">
        <w:rPr>
          <w:rFonts w:ascii="Times New Roman" w:eastAsia="Times New Roman" w:hAnsi="Times New Roman"/>
          <w:sz w:val="28"/>
          <w:szCs w:val="28"/>
          <w:lang w:eastAsia="uk-UA"/>
        </w:rPr>
        <w:t>нього тепла»</w:t>
      </w:r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FF3C51" w:rsidRPr="009D3CDD" w:rsidRDefault="00FF3C51" w:rsidP="00FF3C51">
      <w:pPr>
        <w:spacing w:after="0" w:line="240" w:lineRule="atLeast"/>
        <w:ind w:left="113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Другий рік поспіль реалізуються благодійні акції: «На передовій магазинів немає», «Подаруй дитині книгу» для Авдіївської школи №6. Волонтери Нечипорук Андрій та </w:t>
      </w:r>
      <w:proofErr w:type="spellStart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>Сірак</w:t>
      </w:r>
      <w:proofErr w:type="spellEnd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 Андрій доставляють зібрану допомогу на передову.</w:t>
      </w:r>
    </w:p>
    <w:p w:rsidR="00FF3C51" w:rsidRPr="009D3CDD" w:rsidRDefault="00FF3C51" w:rsidP="00FF3C51">
      <w:pPr>
        <w:spacing w:after="0" w:line="240" w:lineRule="atLeast"/>
        <w:ind w:left="113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Учні 9-МЮ та 1-А класів разом з класними керівниками Зубик О.М. та </w:t>
      </w:r>
      <w:proofErr w:type="spellStart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>Кірічук</w:t>
      </w:r>
      <w:proofErr w:type="spellEnd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 В.М. активно долучалися до </w:t>
      </w:r>
      <w:proofErr w:type="spellStart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>волонтерства</w:t>
      </w:r>
      <w:proofErr w:type="spellEnd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>. Заклад вдруге отримав ІІ місце в Регіональному етапі Всеукраїнського конкурсу «Благодійна Вінниччина - Благодійна Україна» у номінації «Молодіжна та дитяча благодійність».</w:t>
      </w:r>
    </w:p>
    <w:p w:rsidR="00FF3C51" w:rsidRPr="009D3CDD" w:rsidRDefault="00FF3C51" w:rsidP="00FF3C51">
      <w:pPr>
        <w:spacing w:after="0" w:line="240" w:lineRule="atLeast"/>
        <w:ind w:left="113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>Колектив закладу посів ІІІ місце у загальному заліку еколого-натуралістичного свята «День зустрічі птахів», Жмур Андрій (9-МЮ клас) посів І особисте місце. Учитель Дубчак О.Д. нагороджена грамотою за підготовку команди-переможця міського заходу.</w:t>
      </w:r>
    </w:p>
    <w:p w:rsidR="00FF3C51" w:rsidRPr="009D3CDD" w:rsidRDefault="00FF3C51" w:rsidP="00FF3C51">
      <w:pPr>
        <w:spacing w:after="0" w:line="240" w:lineRule="atLeast"/>
        <w:ind w:left="113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Учениці 7-А класу Слободянюк Єва та Лещенко Ольга отримали Подяку за участь у міському конкурсі малюнків на асфальті «Молодь проти </w:t>
      </w:r>
      <w:proofErr w:type="spellStart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>СНІДу</w:t>
      </w:r>
      <w:proofErr w:type="spellEnd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>».</w:t>
      </w:r>
    </w:p>
    <w:p w:rsidR="00FF3C51" w:rsidRPr="009D3CDD" w:rsidRDefault="00FF3C51" w:rsidP="00FF3C51">
      <w:pPr>
        <w:spacing w:after="0" w:line="240" w:lineRule="atLeast"/>
        <w:ind w:left="113" w:firstLine="709"/>
        <w:jc w:val="both"/>
        <w:rPr>
          <w:rFonts w:ascii="Times New Roman" w:eastAsia="Times New Roman" w:hAnsi="Times New Roman"/>
          <w:i/>
          <w:sz w:val="28"/>
          <w:szCs w:val="28"/>
          <w:lang w:eastAsia="uk-UA"/>
        </w:rPr>
      </w:pPr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Художньо-естетична діяльність закладу здійснювалася через широку мережу шкільної та позашкільної </w:t>
      </w:r>
      <w:proofErr w:type="spellStart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>клубно</w:t>
      </w:r>
      <w:proofErr w:type="spellEnd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 - гурткової роботи, що сприяло творчому розвитку особистості учнів, їхній самореалізації. До позаурочної гурткової роботи в закладі було залучено706 учнів (62,9 %).</w:t>
      </w:r>
    </w:p>
    <w:p w:rsidR="00FF3C51" w:rsidRPr="009D3CDD" w:rsidRDefault="00FF3C51" w:rsidP="00FF3C51">
      <w:pPr>
        <w:spacing w:after="0" w:line="240" w:lineRule="atLeast"/>
        <w:ind w:left="113" w:firstLine="651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Вокальний ансамбль польської пісні «Веселка» (керівник Щеглова Т.Л.) став лауреатом </w:t>
      </w:r>
      <w:r w:rsidR="00753AA6" w:rsidRPr="009D3CDD">
        <w:rPr>
          <w:rFonts w:ascii="Times New Roman" w:eastAsia="Times New Roman" w:hAnsi="Times New Roman"/>
          <w:sz w:val="28"/>
          <w:szCs w:val="28"/>
          <w:lang w:val="en-US" w:eastAsia="uk-UA"/>
        </w:rPr>
        <w:t>XVI</w:t>
      </w:r>
      <w:r w:rsidR="00753AA6"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753AA6">
        <w:rPr>
          <w:rFonts w:ascii="Times New Roman" w:eastAsia="Times New Roman" w:hAnsi="Times New Roman"/>
          <w:sz w:val="28"/>
          <w:szCs w:val="28"/>
          <w:lang w:eastAsia="uk-UA"/>
        </w:rPr>
        <w:t>О</w:t>
      </w:r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>бласного фестивалю польської культури «Єднаймося! Співаймо! Радіймо!».</w:t>
      </w:r>
    </w:p>
    <w:p w:rsidR="00753AA6" w:rsidRDefault="00FF3C51" w:rsidP="00FF3C51">
      <w:pPr>
        <w:spacing w:after="0" w:line="240" w:lineRule="atLeast"/>
        <w:ind w:left="113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У 2017-2018 </w:t>
      </w:r>
      <w:proofErr w:type="spellStart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>н.р</w:t>
      </w:r>
      <w:proofErr w:type="spellEnd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. вокальний ансамбль «Барви» (керівник </w:t>
      </w:r>
      <w:proofErr w:type="spellStart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>Нартович</w:t>
      </w:r>
      <w:proofErr w:type="spellEnd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 Л.К.) став переможцем</w:t>
      </w:r>
      <w:r w:rsidR="00753AA6">
        <w:rPr>
          <w:rFonts w:ascii="Times New Roman" w:eastAsia="Times New Roman" w:hAnsi="Times New Roman"/>
          <w:sz w:val="28"/>
          <w:szCs w:val="28"/>
          <w:lang w:eastAsia="uk-UA"/>
        </w:rPr>
        <w:t xml:space="preserve"> конкурсів:</w:t>
      </w:r>
    </w:p>
    <w:p w:rsidR="00753AA6" w:rsidRDefault="00FF3C51" w:rsidP="00753AA6">
      <w:pPr>
        <w:pStyle w:val="af3"/>
        <w:numPr>
          <w:ilvl w:val="0"/>
          <w:numId w:val="19"/>
        </w:num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753AA6">
        <w:rPr>
          <w:rFonts w:ascii="Times New Roman" w:eastAsia="Times New Roman" w:hAnsi="Times New Roman"/>
          <w:sz w:val="28"/>
          <w:szCs w:val="28"/>
          <w:lang w:eastAsia="uk-UA"/>
        </w:rPr>
        <w:t>обласного конкурсу хорових колективів з нагоди 140-річчя з Дня народження М.Леонтовича,</w:t>
      </w:r>
    </w:p>
    <w:p w:rsidR="00753AA6" w:rsidRDefault="00FF3C51" w:rsidP="00753AA6">
      <w:pPr>
        <w:pStyle w:val="af3"/>
        <w:numPr>
          <w:ilvl w:val="0"/>
          <w:numId w:val="19"/>
        </w:num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753AA6">
        <w:rPr>
          <w:rFonts w:ascii="Times New Roman" w:eastAsia="Times New Roman" w:hAnsi="Times New Roman"/>
          <w:sz w:val="28"/>
          <w:szCs w:val="28"/>
          <w:lang w:eastAsia="uk-UA"/>
        </w:rPr>
        <w:t>Всеукраїнського конкурсу багатожанрового</w:t>
      </w:r>
      <w:r w:rsidR="00753AA6">
        <w:rPr>
          <w:rFonts w:ascii="Times New Roman" w:eastAsia="Times New Roman" w:hAnsi="Times New Roman"/>
          <w:sz w:val="28"/>
          <w:szCs w:val="28"/>
          <w:lang w:eastAsia="uk-UA"/>
        </w:rPr>
        <w:t xml:space="preserve"> мистецтва «Подільські гостини»,</w:t>
      </w:r>
    </w:p>
    <w:p w:rsidR="00FF3C51" w:rsidRPr="00753AA6" w:rsidRDefault="00FF3C51" w:rsidP="00753AA6">
      <w:pPr>
        <w:pStyle w:val="af3"/>
        <w:numPr>
          <w:ilvl w:val="0"/>
          <w:numId w:val="19"/>
        </w:num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753AA6">
        <w:rPr>
          <w:rFonts w:ascii="Times New Roman" w:eastAsia="Times New Roman" w:hAnsi="Times New Roman"/>
          <w:sz w:val="28"/>
          <w:szCs w:val="28"/>
          <w:lang w:eastAsia="uk-UA"/>
        </w:rPr>
        <w:t>міського конкурсу-огляду художньої самодіяльної творчості учнівської молоді «Перлини року - 2018».</w:t>
      </w:r>
    </w:p>
    <w:p w:rsidR="00FF3C51" w:rsidRPr="009D3CDD" w:rsidRDefault="00FF3C51" w:rsidP="00FF3C51">
      <w:pPr>
        <w:spacing w:after="0" w:line="240" w:lineRule="atLeast"/>
        <w:ind w:left="113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У 2017-2018 </w:t>
      </w:r>
      <w:proofErr w:type="spellStart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>н.р</w:t>
      </w:r>
      <w:proofErr w:type="spellEnd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. керівниками шкільного театру моди «ШАРМ» стали Лук’янова І.В. та </w:t>
      </w:r>
      <w:proofErr w:type="spellStart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>Костишина</w:t>
      </w:r>
      <w:proofErr w:type="spellEnd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 О.М. Протягом року створено 3 коле</w:t>
      </w:r>
      <w:r w:rsidR="00753AA6">
        <w:rPr>
          <w:rFonts w:ascii="Times New Roman" w:eastAsia="Times New Roman" w:hAnsi="Times New Roman"/>
          <w:sz w:val="28"/>
          <w:szCs w:val="28"/>
          <w:lang w:eastAsia="uk-UA"/>
        </w:rPr>
        <w:t xml:space="preserve">кції, які були представлені на </w:t>
      </w:r>
      <w:r w:rsidR="00753AA6">
        <w:rPr>
          <w:rFonts w:ascii="Times New Roman" w:eastAsia="Times New Roman" w:hAnsi="Times New Roman"/>
          <w:sz w:val="28"/>
          <w:szCs w:val="28"/>
          <w:lang w:val="en-US" w:eastAsia="uk-UA"/>
        </w:rPr>
        <w:t>V</w:t>
      </w:r>
      <w:r w:rsidR="00753AA6">
        <w:rPr>
          <w:rFonts w:ascii="Times New Roman" w:eastAsia="Times New Roman" w:hAnsi="Times New Roman"/>
          <w:sz w:val="28"/>
          <w:szCs w:val="28"/>
          <w:lang w:eastAsia="uk-UA"/>
        </w:rPr>
        <w:t>ІІІ</w:t>
      </w:r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 Відкритому міському фестивалі-конкурсі дитячих театрів моди «Феєрія моди». Творчий колектив закладу </w:t>
      </w:r>
      <w:r w:rsidR="00753AA6">
        <w:rPr>
          <w:rFonts w:ascii="Times New Roman" w:eastAsia="Times New Roman" w:hAnsi="Times New Roman"/>
          <w:sz w:val="28"/>
          <w:szCs w:val="28"/>
          <w:lang w:eastAsia="uk-UA"/>
        </w:rPr>
        <w:t xml:space="preserve">абсолютну </w:t>
      </w:r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>отримав перемогу у трьох номінаціях: «Магічні комбінації» з колекцією «Знаки Зодіаку», «Соло-мода» з колекцією «Квітка життя», «Прадавні криниці» з колекцією «Тіні минулого».</w:t>
      </w:r>
    </w:p>
    <w:p w:rsidR="00FF3C51" w:rsidRPr="009D3CDD" w:rsidRDefault="00FF3C51" w:rsidP="00FF3C51">
      <w:pPr>
        <w:spacing w:after="0" w:line="240" w:lineRule="atLeast"/>
        <w:ind w:left="113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 xml:space="preserve">Ляльковий театр «Буратіно» (керівник Крижанівська Р.М.) презентував глядачам-учням </w:t>
      </w:r>
      <w:r w:rsidR="00753AA6">
        <w:rPr>
          <w:rFonts w:ascii="Times New Roman" w:eastAsia="Times New Roman" w:hAnsi="Times New Roman"/>
          <w:sz w:val="28"/>
          <w:szCs w:val="28"/>
          <w:lang w:eastAsia="uk-UA"/>
        </w:rPr>
        <w:t>1-4 класів 2 вистави: «Колобок» та</w:t>
      </w:r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 «Ріпка».</w:t>
      </w:r>
    </w:p>
    <w:p w:rsidR="00753AA6" w:rsidRDefault="00FF3C51" w:rsidP="00EE7E03">
      <w:pPr>
        <w:spacing w:after="0" w:line="240" w:lineRule="atLeast"/>
        <w:ind w:left="113" w:firstLine="652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Активною була діяльність шкільного учнівського врядування. У цьому році було обрано нового Президента ШП та оновлено склад Шкільного парламенту. Президентом стала Кравець Софія, учениця 9-ЛК класу, Віце-президентом обрано </w:t>
      </w:r>
      <w:proofErr w:type="spellStart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>Рзаєва</w:t>
      </w:r>
      <w:proofErr w:type="spellEnd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 Назара, учня 9-МЮ, та Головою Ради лідерів стала </w:t>
      </w:r>
      <w:proofErr w:type="spellStart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>Маргарян</w:t>
      </w:r>
      <w:proofErr w:type="spellEnd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>Анаїт</w:t>
      </w:r>
      <w:proofErr w:type="spellEnd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, учениця 9-Е класу. </w:t>
      </w:r>
    </w:p>
    <w:p w:rsidR="00753AA6" w:rsidRDefault="00FF3C51" w:rsidP="00EE7E03">
      <w:pPr>
        <w:spacing w:after="0" w:line="240" w:lineRule="atLeast"/>
        <w:ind w:left="113" w:firstLine="652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>На засіданнях Ради лідерів та шкільного парламенту аналізувалася робота класних учнівських рад, обговорювалися та вирішувалися важливі проблеми шкільного життя</w:t>
      </w:r>
      <w:r w:rsidR="00753AA6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FF3C51" w:rsidRPr="009D3CDD" w:rsidRDefault="00FF3C51" w:rsidP="00EE7E03">
      <w:pPr>
        <w:spacing w:after="0" w:line="240" w:lineRule="atLeast"/>
        <w:ind w:left="113" w:firstLine="652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>З 5 червня 2018 року у закладі вперше розпочав роботу пришкільний табір «7 мрій». Під час роботи табору оздоровлюється 90 учнів пільгових категорій та обдарованих дітей. У таборі працюють 30 педагогів, для дітей організовано тематичні екскурсії, заняття у гуртках, б</w:t>
      </w:r>
      <w:r w:rsidR="00EE7E03">
        <w:rPr>
          <w:rFonts w:ascii="Times New Roman" w:eastAsia="Times New Roman" w:hAnsi="Times New Roman"/>
          <w:sz w:val="28"/>
          <w:szCs w:val="28"/>
          <w:lang w:eastAsia="uk-UA"/>
        </w:rPr>
        <w:t>езкоштовне 2-разове харчування.</w:t>
      </w:r>
    </w:p>
    <w:p w:rsidR="00FF3C51" w:rsidRPr="009D3CDD" w:rsidRDefault="00FF3C51" w:rsidP="00EE7E03">
      <w:pPr>
        <w:spacing w:after="0" w:line="240" w:lineRule="atLeast"/>
        <w:ind w:left="113" w:firstLine="652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>2 обдарованих учнів (</w:t>
      </w:r>
      <w:proofErr w:type="spellStart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>Сухомовська</w:t>
      </w:r>
      <w:proofErr w:type="spellEnd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 Маргарита та Середа Олена) оздоров</w:t>
      </w:r>
      <w:r w:rsidR="00753AA6">
        <w:rPr>
          <w:rFonts w:ascii="Times New Roman" w:eastAsia="Times New Roman" w:hAnsi="Times New Roman"/>
          <w:sz w:val="28"/>
          <w:szCs w:val="28"/>
          <w:lang w:eastAsia="uk-UA"/>
        </w:rPr>
        <w:t>илися</w:t>
      </w:r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 у таборі «Артек» (</w:t>
      </w:r>
      <w:proofErr w:type="spellStart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>м.Пуща-Водиця</w:t>
      </w:r>
      <w:proofErr w:type="spellEnd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 Київської області) з 30% оплатою путівок, у таборі «Бригантина» (м.</w:t>
      </w:r>
      <w:r w:rsidR="00753AA6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>Скадовськ Миколаївська Область) оздоровлюються 3 учнів з пільгових категорій (</w:t>
      </w:r>
      <w:proofErr w:type="spellStart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>Залюбівські</w:t>
      </w:r>
      <w:proofErr w:type="spellEnd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>Святостав</w:t>
      </w:r>
      <w:proofErr w:type="spellEnd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 та Денис, </w:t>
      </w:r>
      <w:proofErr w:type="spellStart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>Фурдик</w:t>
      </w:r>
      <w:proofErr w:type="spellEnd"/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EE7E03">
        <w:rPr>
          <w:rFonts w:ascii="Times New Roman" w:eastAsia="Times New Roman" w:hAnsi="Times New Roman"/>
          <w:sz w:val="28"/>
          <w:szCs w:val="28"/>
          <w:lang w:eastAsia="uk-UA"/>
        </w:rPr>
        <w:t>Ярослав) на безоплатній основі.</w:t>
      </w:r>
    </w:p>
    <w:p w:rsidR="00FF3C51" w:rsidRPr="009D3CDD" w:rsidRDefault="00FF3C51" w:rsidP="00FF3C51">
      <w:pPr>
        <w:spacing w:after="0" w:line="240" w:lineRule="atLeast"/>
        <w:ind w:left="113"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>З метою загального вивчення контингенту учнів, умов їхньої життєдіяльності,  виявлення проблемного поля двічі на рік проводилася соціальна паспортизація всіх класів закладу.  За даними соціального паспорта виявлено:</w:t>
      </w:r>
    </w:p>
    <w:p w:rsidR="00FF3C51" w:rsidRPr="009D3CDD" w:rsidRDefault="00FF3C51" w:rsidP="00FF3C51">
      <w:pPr>
        <w:spacing w:after="0" w:line="240" w:lineRule="atLeast"/>
        <w:ind w:left="113"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>Діти з інвалідністю – 9</w:t>
      </w:r>
    </w:p>
    <w:p w:rsidR="00FF3C51" w:rsidRPr="009D3CDD" w:rsidRDefault="00FF3C51" w:rsidP="00FF3C51">
      <w:pPr>
        <w:spacing w:after="0" w:line="240" w:lineRule="atLeast"/>
        <w:ind w:left="113"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>Діти з багатодітних родин – 151</w:t>
      </w:r>
    </w:p>
    <w:p w:rsidR="00FF3C51" w:rsidRPr="009D3CDD" w:rsidRDefault="00FF3C51" w:rsidP="00FF3C51">
      <w:pPr>
        <w:spacing w:after="0" w:line="240" w:lineRule="atLeast"/>
        <w:ind w:left="113"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>Діти з малозабезпечених сімей – 6</w:t>
      </w:r>
    </w:p>
    <w:p w:rsidR="00FF3C51" w:rsidRPr="009D3CDD" w:rsidRDefault="00FF3C51" w:rsidP="00FF3C51">
      <w:pPr>
        <w:spacing w:after="0" w:line="240" w:lineRule="atLeast"/>
        <w:ind w:left="113"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>Діти з неповних сімей – 76</w:t>
      </w:r>
    </w:p>
    <w:p w:rsidR="00FF3C51" w:rsidRPr="009D3CDD" w:rsidRDefault="00FF3C51" w:rsidP="00FF3C51">
      <w:pPr>
        <w:spacing w:after="0" w:line="240" w:lineRule="atLeast"/>
        <w:ind w:left="113"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>Діти постраждалі внаслідок Чорнобильської катастрофи – 3</w:t>
      </w:r>
    </w:p>
    <w:p w:rsidR="00FF3C51" w:rsidRPr="009D3CDD" w:rsidRDefault="00FF3C51" w:rsidP="00FF3C51">
      <w:pPr>
        <w:spacing w:after="0" w:line="240" w:lineRule="atLeast"/>
        <w:ind w:left="113"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>Діти учасників АТО - 45</w:t>
      </w:r>
    </w:p>
    <w:p w:rsidR="00FF3C51" w:rsidRDefault="00FF3C51" w:rsidP="00FF3C51">
      <w:pPr>
        <w:spacing w:after="0" w:line="240" w:lineRule="atLeast"/>
        <w:ind w:left="113"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Діти з числа вимушених переселенців </w:t>
      </w:r>
      <w:r w:rsidR="00D34ADE">
        <w:rPr>
          <w:rFonts w:ascii="Times New Roman" w:eastAsia="Times New Roman" w:hAnsi="Times New Roman"/>
          <w:sz w:val="28"/>
          <w:szCs w:val="28"/>
          <w:lang w:eastAsia="uk-UA"/>
        </w:rPr>
        <w:t>–</w:t>
      </w:r>
      <w:r w:rsidRPr="009D3CDD">
        <w:rPr>
          <w:rFonts w:ascii="Times New Roman" w:eastAsia="Times New Roman" w:hAnsi="Times New Roman"/>
          <w:sz w:val="28"/>
          <w:szCs w:val="28"/>
          <w:lang w:eastAsia="uk-UA"/>
        </w:rPr>
        <w:t xml:space="preserve"> 12</w:t>
      </w:r>
    </w:p>
    <w:p w:rsidR="00D34ADE" w:rsidRDefault="00D34ADE" w:rsidP="00FF3C51">
      <w:pPr>
        <w:spacing w:after="0" w:line="240" w:lineRule="atLeast"/>
        <w:ind w:left="113"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D34ADE" w:rsidRPr="00CD2800" w:rsidRDefault="00753AA6" w:rsidP="00D34A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D28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Протягом </w:t>
      </w:r>
      <w:r w:rsidR="00D829BD" w:rsidRPr="00CD2800">
        <w:rPr>
          <w:rFonts w:ascii="Times New Roman" w:eastAsia="Times New Roman" w:hAnsi="Times New Roman" w:cs="Times New Roman"/>
          <w:sz w:val="28"/>
          <w:szCs w:val="28"/>
          <w:lang w:eastAsia="uk-UA"/>
        </w:rPr>
        <w:t>2017-2018</w:t>
      </w:r>
      <w:r w:rsidR="00D34ADE" w:rsidRPr="00CD28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D34ADE" w:rsidRPr="00CD2800">
        <w:rPr>
          <w:rFonts w:ascii="Times New Roman" w:eastAsia="Times New Roman" w:hAnsi="Times New Roman" w:cs="Times New Roman"/>
          <w:sz w:val="28"/>
          <w:szCs w:val="28"/>
          <w:lang w:eastAsia="uk-UA"/>
        </w:rPr>
        <w:t>н.р</w:t>
      </w:r>
      <w:proofErr w:type="spellEnd"/>
      <w:r w:rsidR="00D34ADE" w:rsidRPr="00CD2800">
        <w:rPr>
          <w:rFonts w:ascii="Times New Roman" w:eastAsia="Times New Roman" w:hAnsi="Times New Roman" w:cs="Times New Roman"/>
          <w:sz w:val="28"/>
          <w:szCs w:val="28"/>
          <w:lang w:eastAsia="uk-UA"/>
        </w:rPr>
        <w:t>. була удосконалена мате</w:t>
      </w:r>
      <w:r w:rsidRPr="00CD2800">
        <w:rPr>
          <w:rFonts w:ascii="Times New Roman" w:eastAsia="Times New Roman" w:hAnsi="Times New Roman" w:cs="Times New Roman"/>
          <w:sz w:val="28"/>
          <w:szCs w:val="28"/>
          <w:lang w:eastAsia="uk-UA"/>
        </w:rPr>
        <w:t>ріально-технічна база закладу:</w:t>
      </w:r>
    </w:p>
    <w:p w:rsidR="00D34ADE" w:rsidRPr="000631D0" w:rsidRDefault="000631D0" w:rsidP="00D34ADE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капітальний </w:t>
      </w:r>
      <w:r w:rsidR="00D34ADE" w:rsidRPr="000631D0">
        <w:rPr>
          <w:rFonts w:ascii="Times New Roman" w:hAnsi="Times New Roman" w:cs="Times New Roman"/>
          <w:sz w:val="28"/>
          <w:szCs w:val="28"/>
        </w:rPr>
        <w:t>рем</w:t>
      </w:r>
      <w:r w:rsidRPr="000631D0">
        <w:rPr>
          <w:rFonts w:ascii="Times New Roman" w:hAnsi="Times New Roman" w:cs="Times New Roman"/>
          <w:sz w:val="28"/>
          <w:szCs w:val="28"/>
        </w:rPr>
        <w:t>онт актової зали</w:t>
      </w:r>
      <w:r>
        <w:rPr>
          <w:rFonts w:ascii="Times New Roman" w:hAnsi="Times New Roman" w:cs="Times New Roman"/>
          <w:sz w:val="28"/>
          <w:szCs w:val="28"/>
        </w:rPr>
        <w:t>(заміна стелі, підлоги,</w:t>
      </w:r>
      <w:r w:rsidR="00753A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поклейка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шпалер)</w:t>
      </w:r>
      <w:r w:rsidR="00D34ADE" w:rsidRPr="000631D0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D34ADE" w:rsidRPr="00FC04C5" w:rsidRDefault="000631D0" w:rsidP="00D34ADE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0631D0">
        <w:rPr>
          <w:rFonts w:ascii="Times New Roman" w:hAnsi="Times New Roman" w:cs="Times New Roman"/>
          <w:sz w:val="28"/>
          <w:szCs w:val="28"/>
        </w:rPr>
        <w:t>ремонт вестибюля їдальн</w:t>
      </w:r>
      <w:r w:rsidRPr="000631D0">
        <w:rPr>
          <w:rFonts w:ascii="Times New Roman" w:hAnsi="Times New Roman" w:cs="Times New Roman"/>
          <w:i/>
          <w:sz w:val="28"/>
          <w:szCs w:val="28"/>
        </w:rPr>
        <w:t>і</w:t>
      </w:r>
      <w:r w:rsidR="00D34ADE" w:rsidRPr="000631D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;</w:t>
      </w:r>
    </w:p>
    <w:p w:rsidR="00D34ADE" w:rsidRPr="000631D0" w:rsidRDefault="00D34ADE" w:rsidP="00D34ADE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631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ремонт шкільних приміщень;  </w:t>
      </w:r>
    </w:p>
    <w:p w:rsidR="00D34ADE" w:rsidRPr="000631D0" w:rsidRDefault="000631D0" w:rsidP="00D34ADE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631D0">
        <w:rPr>
          <w:rFonts w:ascii="Times New Roman" w:hAnsi="Times New Roman" w:cs="Times New Roman"/>
          <w:sz w:val="28"/>
          <w:szCs w:val="28"/>
        </w:rPr>
        <w:t>оновлення комп’ютерного обладнання в кабінетах 13, 14, 27,30, 34,36</w:t>
      </w:r>
      <w:r w:rsidR="00D34ADE" w:rsidRPr="000631D0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D34ADE" w:rsidRDefault="000631D0" w:rsidP="00D34ADE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75E8C">
        <w:rPr>
          <w:rFonts w:ascii="Times New Roman" w:hAnsi="Times New Roman" w:cs="Times New Roman"/>
          <w:sz w:val="28"/>
          <w:szCs w:val="28"/>
        </w:rPr>
        <w:lastRenderedPageBreak/>
        <w:t xml:space="preserve">заміна освітлення в спортивній залі і встановлення </w:t>
      </w:r>
      <w:r w:rsidR="00D75E8C" w:rsidRPr="00D75E8C">
        <w:rPr>
          <w:rFonts w:ascii="Times New Roman" w:hAnsi="Times New Roman" w:cs="Times New Roman"/>
          <w:sz w:val="28"/>
          <w:szCs w:val="28"/>
        </w:rPr>
        <w:t>додаткового освітлення в кабінеті обслуговуючої праці</w:t>
      </w:r>
      <w:r w:rsidR="00D75E8C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D25E59" w:rsidRDefault="00D75E8C" w:rsidP="00D34ADE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капітальний ремонт сходів на шкільному подвір</w:t>
      </w:r>
      <w:r w:rsidRPr="00D25E5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ї</w:t>
      </w:r>
      <w:r w:rsidR="00D25E5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D25E59" w:rsidRDefault="00D25E59" w:rsidP="00D34ADE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капітальний ремонт кабінету фізики;</w:t>
      </w:r>
    </w:p>
    <w:p w:rsidR="00D75E8C" w:rsidRPr="00D75E8C" w:rsidRDefault="00D25E59" w:rsidP="00D34ADE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установлення водонагрівача в кабінеті медичної сестри.</w:t>
      </w:r>
    </w:p>
    <w:p w:rsidR="00D34ADE" w:rsidRDefault="00D34ADE" w:rsidP="00D34A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83E4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Разом з тим у роботі закладу є ряд питань, які потребують удосконалення, а саме:</w:t>
      </w:r>
    </w:p>
    <w:p w:rsidR="001E6041" w:rsidRPr="001E6041" w:rsidRDefault="001E6041" w:rsidP="001E60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FC04C5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- </w:t>
      </w:r>
      <w:r w:rsidRPr="001E604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дослідження мотивації здобувачів освіти до профільного вступу у ліцей</w:t>
      </w:r>
    </w:p>
    <w:p w:rsidR="00D34ADE" w:rsidRPr="00F83E4B" w:rsidRDefault="001E6041" w:rsidP="00D34ADE">
      <w:pPr>
        <w:tabs>
          <w:tab w:val="num" w:pos="36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   </w:t>
      </w:r>
      <w:r w:rsidR="00D34ADE" w:rsidRPr="00F83E4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- </w:t>
      </w:r>
      <w:r w:rsidR="00AA1078" w:rsidRPr="00F83E4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прозорість інформації з питань охорони праці та безпеки життєдіяльності учасників освітнього процесу на офіційному сайті закладу;</w:t>
      </w:r>
    </w:p>
    <w:p w:rsidR="00D34ADE" w:rsidRDefault="001E6041" w:rsidP="00D34ADE">
      <w:pPr>
        <w:tabs>
          <w:tab w:val="num" w:pos="54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    </w:t>
      </w:r>
      <w:r w:rsidR="00D34ADE" w:rsidRPr="00F83E4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-  електронна база даних із досвіду роботи вчителів закладу;</w:t>
      </w:r>
    </w:p>
    <w:p w:rsidR="001E6041" w:rsidRPr="00F83E4B" w:rsidRDefault="001E6041" w:rsidP="00D34ADE">
      <w:pPr>
        <w:tabs>
          <w:tab w:val="num" w:pos="54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    - профілактика боулінгу в учнівському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середовивищі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:rsidR="00D34ADE" w:rsidRPr="00FC04C5" w:rsidRDefault="00D34ADE" w:rsidP="00D34ADE">
      <w:pPr>
        <w:tabs>
          <w:tab w:val="num" w:pos="54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</w:pPr>
    </w:p>
    <w:p w:rsidR="00D34ADE" w:rsidRPr="00D25E59" w:rsidRDefault="00D829BD" w:rsidP="00D34A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D25E5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У 2018</w:t>
      </w:r>
      <w:r w:rsidR="00D34ADE" w:rsidRPr="00D25E5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-2</w:t>
      </w:r>
      <w:r w:rsidRPr="00D25E5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019</w:t>
      </w:r>
      <w:r w:rsidR="00D34ADE" w:rsidRPr="00D25E5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навчальному році педагогічний колектив </w:t>
      </w:r>
      <w:r w:rsidRPr="00D25E5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розпочинає</w:t>
      </w:r>
      <w:r w:rsidR="00D34ADE" w:rsidRPr="00D25E5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роботу</w:t>
      </w:r>
      <w:r w:rsidRPr="00D25E5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над педагогічною місією</w:t>
      </w:r>
      <w:r w:rsidR="00753AA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D34ADE" w:rsidRPr="00D25E5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«</w:t>
      </w:r>
      <w:r w:rsidR="00D25E59" w:rsidRPr="00D25E5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Створення сучасного освітнього середовища як основа формування успішної особистості</w:t>
      </w:r>
      <w:r w:rsidR="00D34ADE" w:rsidRPr="00D25E5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»</w:t>
      </w:r>
      <w:r w:rsidR="00D34ADE" w:rsidRPr="00D25E5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:rsidR="00D34ADE" w:rsidRPr="00AD5CB3" w:rsidRDefault="00D34ADE" w:rsidP="00D34A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AD5CB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Перед педагогічним колективом стоять такі завдання:</w:t>
      </w:r>
    </w:p>
    <w:p w:rsidR="00AD5CB3" w:rsidRPr="00AD5CB3" w:rsidRDefault="00AD5CB3" w:rsidP="00AD5CB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AD5CB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1.Орієнтація освітнього процесу на досягнення результату, що відображається ключовими </w:t>
      </w:r>
      <w:proofErr w:type="spellStart"/>
      <w:r w:rsidRPr="00AD5CB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компетентностями</w:t>
      </w:r>
      <w:proofErr w:type="spellEnd"/>
      <w:r w:rsidRPr="00AD5CB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:rsidR="00AD5CB3" w:rsidRPr="00AD5CB3" w:rsidRDefault="00AD5CB3" w:rsidP="00AD5CB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AD5CB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2. Впровадження в освітній процес закладу </w:t>
      </w:r>
      <w:proofErr w:type="spellStart"/>
      <w:r w:rsidRPr="00AD5CB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особистісно</w:t>
      </w:r>
      <w:proofErr w:type="spellEnd"/>
      <w:r w:rsidRPr="00AD5CB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 – орієнтованої моделі освіти, заснованої на ідеології </w:t>
      </w:r>
      <w:proofErr w:type="spellStart"/>
      <w:r w:rsidRPr="00AD5CB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дитиноцентризму</w:t>
      </w:r>
      <w:proofErr w:type="spellEnd"/>
      <w:r w:rsidRPr="00AD5CB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:rsidR="00AD5CB3" w:rsidRPr="00AD5CB3" w:rsidRDefault="00AD5CB3" w:rsidP="00AD5CB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AD5CB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3. Мотивація вчителя до творчого та професійного зростання.</w:t>
      </w:r>
    </w:p>
    <w:p w:rsidR="00AD5CB3" w:rsidRPr="00AD5CB3" w:rsidRDefault="00AD5CB3" w:rsidP="00AD5CB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AD5CB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4. Сприяння подальшому розвитку педагогіки партнерства з метою переходу на якісно новий рівень взаємовідносин між учасниками освітнього процесу.</w:t>
      </w:r>
    </w:p>
    <w:p w:rsidR="00AD5CB3" w:rsidRPr="00AD5CB3" w:rsidRDefault="00AD5CB3" w:rsidP="00AD5CB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AD5CB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5. Створення сучасного освітнього середовища, яке забезпечить необхідні умови, засоби і технології для навчання учнів, освітян та батьків.</w:t>
      </w:r>
    </w:p>
    <w:p w:rsidR="00AD5CB3" w:rsidRPr="00AD5CB3" w:rsidRDefault="00AD5CB3" w:rsidP="00AD5CB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AD5CB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6. Реалізація ІІ етапу Всеукраїнського експерименту за темою «Авторська школа»  та ІІІ етапу регіонального експерименту «Організаційно – педагогічні умови діяльності класного керівника у створенні ефективного виховного простору».</w:t>
      </w:r>
    </w:p>
    <w:p w:rsidR="00AD5CB3" w:rsidRPr="00AD5CB3" w:rsidRDefault="00AD5CB3" w:rsidP="00AD5CB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AD5CB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7 Реалізація інноваційних форм і методів вихо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вної роботи в рамках </w:t>
      </w:r>
      <w:r w:rsidRPr="00AD5CB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експериментальної діяльності закладу.</w:t>
      </w:r>
    </w:p>
    <w:sectPr w:rsidR="00AD5CB3" w:rsidRPr="00AD5CB3" w:rsidSect="00100023">
      <w:headerReference w:type="default" r:id="rId11"/>
      <w:pgSz w:w="16838" w:h="11906" w:orient="landscape"/>
      <w:pgMar w:top="850" w:right="850" w:bottom="1417" w:left="85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0E7" w:rsidRDefault="006D30E7" w:rsidP="000441E4">
      <w:pPr>
        <w:spacing w:after="0" w:line="240" w:lineRule="auto"/>
      </w:pPr>
      <w:r>
        <w:separator/>
      </w:r>
    </w:p>
  </w:endnote>
  <w:endnote w:type="continuationSeparator" w:id="0">
    <w:p w:rsidR="006D30E7" w:rsidRDefault="006D30E7" w:rsidP="00044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0E7" w:rsidRDefault="006D30E7" w:rsidP="000441E4">
      <w:pPr>
        <w:spacing w:after="0" w:line="240" w:lineRule="auto"/>
      </w:pPr>
      <w:r>
        <w:separator/>
      </w:r>
    </w:p>
  </w:footnote>
  <w:footnote w:type="continuationSeparator" w:id="0">
    <w:p w:rsidR="006D30E7" w:rsidRDefault="006D30E7" w:rsidP="00044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3638074"/>
      <w:docPartObj>
        <w:docPartGallery w:val="Page Numbers (Top of Page)"/>
        <w:docPartUnique/>
      </w:docPartObj>
    </w:sdtPr>
    <w:sdtEndPr/>
    <w:sdtContent>
      <w:p w:rsidR="00152CCB" w:rsidRDefault="00152CC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C5C" w:rsidRPr="003A6C5C">
          <w:rPr>
            <w:noProof/>
            <w:lang w:val="ru-RU"/>
          </w:rPr>
          <w:t>16</w:t>
        </w:r>
        <w:r>
          <w:rPr>
            <w:noProof/>
            <w:lang w:val="ru-RU"/>
          </w:rPr>
          <w:fldChar w:fldCharType="end"/>
        </w:r>
      </w:p>
    </w:sdtContent>
  </w:sdt>
  <w:p w:rsidR="00152CCB" w:rsidRDefault="00152CC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A32"/>
    <w:multiLevelType w:val="hybridMultilevel"/>
    <w:tmpl w:val="3EAC97F6"/>
    <w:lvl w:ilvl="0" w:tplc="A2D65A84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92D2492"/>
    <w:multiLevelType w:val="hybridMultilevel"/>
    <w:tmpl w:val="D59E9CE6"/>
    <w:lvl w:ilvl="0" w:tplc="CCF08D9A">
      <w:start w:val="4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i w:val="0"/>
      </w:rPr>
    </w:lvl>
    <w:lvl w:ilvl="1" w:tplc="0422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11CD2019"/>
    <w:multiLevelType w:val="hybridMultilevel"/>
    <w:tmpl w:val="850A4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C0A70D8"/>
    <w:multiLevelType w:val="hybridMultilevel"/>
    <w:tmpl w:val="6C382AB4"/>
    <w:lvl w:ilvl="0" w:tplc="603EC23E">
      <w:numFmt w:val="bullet"/>
      <w:lvlText w:val="-"/>
      <w:lvlJc w:val="left"/>
      <w:pPr>
        <w:tabs>
          <w:tab w:val="num" w:pos="1609"/>
        </w:tabs>
        <w:ind w:left="160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21F9093A"/>
    <w:multiLevelType w:val="hybridMultilevel"/>
    <w:tmpl w:val="EC7021AA"/>
    <w:lvl w:ilvl="0" w:tplc="28D49D74">
      <w:numFmt w:val="bullet"/>
      <w:lvlText w:val="-"/>
      <w:lvlJc w:val="left"/>
      <w:pPr>
        <w:ind w:left="108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74F32C0"/>
    <w:multiLevelType w:val="hybridMultilevel"/>
    <w:tmpl w:val="3820826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BF47C1A"/>
    <w:multiLevelType w:val="hybridMultilevel"/>
    <w:tmpl w:val="9B021A94"/>
    <w:lvl w:ilvl="0" w:tplc="96388BF8">
      <w:start w:val="65535"/>
      <w:numFmt w:val="bullet"/>
      <w:lvlText w:val="-"/>
      <w:legacy w:legacy="1" w:legacySpace="0" w:legacyIndent="149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924EC6"/>
    <w:multiLevelType w:val="hybridMultilevel"/>
    <w:tmpl w:val="A79A69D8"/>
    <w:lvl w:ilvl="0" w:tplc="603EC23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462AB4"/>
    <w:multiLevelType w:val="hybridMultilevel"/>
    <w:tmpl w:val="CDCE10BE"/>
    <w:lvl w:ilvl="0" w:tplc="E71263DE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15473CA"/>
    <w:multiLevelType w:val="hybridMultilevel"/>
    <w:tmpl w:val="BDEEE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675D28"/>
    <w:multiLevelType w:val="hybridMultilevel"/>
    <w:tmpl w:val="35347F3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802D54"/>
    <w:multiLevelType w:val="hybridMultilevel"/>
    <w:tmpl w:val="286ABD44"/>
    <w:lvl w:ilvl="0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7FE6306"/>
    <w:multiLevelType w:val="hybridMultilevel"/>
    <w:tmpl w:val="6D0ABBE0"/>
    <w:lvl w:ilvl="0" w:tplc="57C4608A">
      <w:start w:val="1"/>
      <w:numFmt w:val="bullet"/>
      <w:lvlText w:val="–"/>
      <w:lvlJc w:val="left"/>
      <w:pPr>
        <w:tabs>
          <w:tab w:val="num" w:pos="2699"/>
        </w:tabs>
        <w:ind w:left="269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CA275A"/>
    <w:multiLevelType w:val="hybridMultilevel"/>
    <w:tmpl w:val="E2E89434"/>
    <w:lvl w:ilvl="0" w:tplc="603EC23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560454"/>
    <w:multiLevelType w:val="hybridMultilevel"/>
    <w:tmpl w:val="9BF8247A"/>
    <w:lvl w:ilvl="0" w:tplc="E71263D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>
    <w:nsid w:val="72587656"/>
    <w:multiLevelType w:val="hybridMultilevel"/>
    <w:tmpl w:val="AF12F978"/>
    <w:lvl w:ilvl="0" w:tplc="603EC23E">
      <w:numFmt w:val="bullet"/>
      <w:lvlText w:val="-"/>
      <w:lvlJc w:val="left"/>
      <w:pPr>
        <w:tabs>
          <w:tab w:val="num" w:pos="3053"/>
        </w:tabs>
        <w:ind w:left="305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416554"/>
    <w:multiLevelType w:val="hybridMultilevel"/>
    <w:tmpl w:val="F626C5AA"/>
    <w:lvl w:ilvl="0" w:tplc="0DA6F2E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6"/>
  </w:num>
  <w:num w:numId="6">
    <w:abstractNumId w:val="0"/>
  </w:num>
  <w:num w:numId="7">
    <w:abstractNumId w:val="2"/>
  </w:num>
  <w:num w:numId="8">
    <w:abstractNumId w:val="4"/>
  </w:num>
  <w:num w:numId="9">
    <w:abstractNumId w:val="13"/>
  </w:num>
  <w:num w:numId="10">
    <w:abstractNumId w:val="15"/>
  </w:num>
  <w:num w:numId="11">
    <w:abstractNumId w:val="5"/>
  </w:num>
  <w:num w:numId="12">
    <w:abstractNumId w:val="10"/>
  </w:num>
  <w:num w:numId="13">
    <w:abstractNumId w:val="9"/>
  </w:num>
  <w:num w:numId="14">
    <w:abstractNumId w:val="8"/>
  </w:num>
  <w:num w:numId="15">
    <w:abstractNumId w:val="6"/>
  </w:num>
  <w:num w:numId="16">
    <w:abstractNumId w:val="12"/>
  </w:num>
  <w:num w:numId="17">
    <w:abstractNumId w:val="11"/>
  </w:num>
  <w:num w:numId="18">
    <w:abstractNumId w:val="1"/>
  </w:num>
  <w:num w:numId="19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19FA"/>
    <w:rsid w:val="00012048"/>
    <w:rsid w:val="00017F14"/>
    <w:rsid w:val="00023958"/>
    <w:rsid w:val="00030B86"/>
    <w:rsid w:val="000372F6"/>
    <w:rsid w:val="000413EF"/>
    <w:rsid w:val="00043578"/>
    <w:rsid w:val="000441E4"/>
    <w:rsid w:val="00044A5B"/>
    <w:rsid w:val="00055CB7"/>
    <w:rsid w:val="0005711C"/>
    <w:rsid w:val="00062369"/>
    <w:rsid w:val="000631D0"/>
    <w:rsid w:val="00065933"/>
    <w:rsid w:val="000720C3"/>
    <w:rsid w:val="00076375"/>
    <w:rsid w:val="00076A31"/>
    <w:rsid w:val="0008679E"/>
    <w:rsid w:val="00087AD0"/>
    <w:rsid w:val="00095B51"/>
    <w:rsid w:val="00097F3A"/>
    <w:rsid w:val="000A416A"/>
    <w:rsid w:val="000A6C01"/>
    <w:rsid w:val="000A7F65"/>
    <w:rsid w:val="000B4213"/>
    <w:rsid w:val="000B63D3"/>
    <w:rsid w:val="000C193D"/>
    <w:rsid w:val="000C2C91"/>
    <w:rsid w:val="000D321D"/>
    <w:rsid w:val="000E0BA5"/>
    <w:rsid w:val="000E324E"/>
    <w:rsid w:val="000E3FB2"/>
    <w:rsid w:val="000F5F6F"/>
    <w:rsid w:val="000F7D7D"/>
    <w:rsid w:val="00100023"/>
    <w:rsid w:val="001038CE"/>
    <w:rsid w:val="00104193"/>
    <w:rsid w:val="00105280"/>
    <w:rsid w:val="0011291E"/>
    <w:rsid w:val="00116FEF"/>
    <w:rsid w:val="00120142"/>
    <w:rsid w:val="001220BC"/>
    <w:rsid w:val="001225D1"/>
    <w:rsid w:val="00126390"/>
    <w:rsid w:val="001271F8"/>
    <w:rsid w:val="001302CC"/>
    <w:rsid w:val="00132249"/>
    <w:rsid w:val="00133DE6"/>
    <w:rsid w:val="0013504E"/>
    <w:rsid w:val="00135883"/>
    <w:rsid w:val="00137056"/>
    <w:rsid w:val="00141425"/>
    <w:rsid w:val="00151166"/>
    <w:rsid w:val="001518CF"/>
    <w:rsid w:val="00152CCB"/>
    <w:rsid w:val="00163648"/>
    <w:rsid w:val="00163A60"/>
    <w:rsid w:val="001653F9"/>
    <w:rsid w:val="00176E1C"/>
    <w:rsid w:val="00182628"/>
    <w:rsid w:val="00187825"/>
    <w:rsid w:val="00195553"/>
    <w:rsid w:val="001A61E6"/>
    <w:rsid w:val="001A639C"/>
    <w:rsid w:val="001B6A28"/>
    <w:rsid w:val="001D06C9"/>
    <w:rsid w:val="001E59E7"/>
    <w:rsid w:val="001E6041"/>
    <w:rsid w:val="001F1187"/>
    <w:rsid w:val="001F5DC7"/>
    <w:rsid w:val="002006D9"/>
    <w:rsid w:val="002061AD"/>
    <w:rsid w:val="00207AD2"/>
    <w:rsid w:val="00221021"/>
    <w:rsid w:val="0022369F"/>
    <w:rsid w:val="0022399C"/>
    <w:rsid w:val="0022713E"/>
    <w:rsid w:val="00227980"/>
    <w:rsid w:val="0023168E"/>
    <w:rsid w:val="00234521"/>
    <w:rsid w:val="00235551"/>
    <w:rsid w:val="0025499B"/>
    <w:rsid w:val="0025562C"/>
    <w:rsid w:val="00271011"/>
    <w:rsid w:val="002719FA"/>
    <w:rsid w:val="00272242"/>
    <w:rsid w:val="00272ACC"/>
    <w:rsid w:val="002746A0"/>
    <w:rsid w:val="002A72A4"/>
    <w:rsid w:val="002A7548"/>
    <w:rsid w:val="002C1130"/>
    <w:rsid w:val="002C5F6E"/>
    <w:rsid w:val="002D0585"/>
    <w:rsid w:val="002D2B72"/>
    <w:rsid w:val="002D4CBB"/>
    <w:rsid w:val="002D5FC8"/>
    <w:rsid w:val="002E4B6B"/>
    <w:rsid w:val="002E743F"/>
    <w:rsid w:val="002F23B3"/>
    <w:rsid w:val="002F7D55"/>
    <w:rsid w:val="00302E87"/>
    <w:rsid w:val="00311B1F"/>
    <w:rsid w:val="00315D96"/>
    <w:rsid w:val="00316AAD"/>
    <w:rsid w:val="00320EAC"/>
    <w:rsid w:val="003268A5"/>
    <w:rsid w:val="00326ED1"/>
    <w:rsid w:val="00327BBB"/>
    <w:rsid w:val="00327F48"/>
    <w:rsid w:val="00332A43"/>
    <w:rsid w:val="00333F62"/>
    <w:rsid w:val="00344924"/>
    <w:rsid w:val="00345C73"/>
    <w:rsid w:val="0035285E"/>
    <w:rsid w:val="00374242"/>
    <w:rsid w:val="00374D63"/>
    <w:rsid w:val="00375141"/>
    <w:rsid w:val="003755D5"/>
    <w:rsid w:val="003812AB"/>
    <w:rsid w:val="00385B0B"/>
    <w:rsid w:val="00387B35"/>
    <w:rsid w:val="003925A8"/>
    <w:rsid w:val="003A016A"/>
    <w:rsid w:val="003A145B"/>
    <w:rsid w:val="003A5F34"/>
    <w:rsid w:val="003A6C5C"/>
    <w:rsid w:val="003B13EA"/>
    <w:rsid w:val="003C00D2"/>
    <w:rsid w:val="003C4F02"/>
    <w:rsid w:val="003D2992"/>
    <w:rsid w:val="003D299E"/>
    <w:rsid w:val="003E3021"/>
    <w:rsid w:val="003E619F"/>
    <w:rsid w:val="003F1274"/>
    <w:rsid w:val="003F406B"/>
    <w:rsid w:val="003F6657"/>
    <w:rsid w:val="003F66EE"/>
    <w:rsid w:val="00400882"/>
    <w:rsid w:val="00403D02"/>
    <w:rsid w:val="00411588"/>
    <w:rsid w:val="004136F4"/>
    <w:rsid w:val="00430F8D"/>
    <w:rsid w:val="004334BE"/>
    <w:rsid w:val="00443F27"/>
    <w:rsid w:val="004627C6"/>
    <w:rsid w:val="0046335C"/>
    <w:rsid w:val="00467800"/>
    <w:rsid w:val="0047565B"/>
    <w:rsid w:val="004844BC"/>
    <w:rsid w:val="00493BEE"/>
    <w:rsid w:val="00494FE0"/>
    <w:rsid w:val="004B43B1"/>
    <w:rsid w:val="004B7DCC"/>
    <w:rsid w:val="004C5D92"/>
    <w:rsid w:val="004C6B13"/>
    <w:rsid w:val="004D505F"/>
    <w:rsid w:val="004D6B81"/>
    <w:rsid w:val="004E16A0"/>
    <w:rsid w:val="004E1C4F"/>
    <w:rsid w:val="004F0A99"/>
    <w:rsid w:val="004F0B08"/>
    <w:rsid w:val="004F4053"/>
    <w:rsid w:val="005119AE"/>
    <w:rsid w:val="005152FA"/>
    <w:rsid w:val="00516711"/>
    <w:rsid w:val="005171DB"/>
    <w:rsid w:val="00522212"/>
    <w:rsid w:val="00522FBA"/>
    <w:rsid w:val="0052793B"/>
    <w:rsid w:val="0053372A"/>
    <w:rsid w:val="005375CD"/>
    <w:rsid w:val="00554D15"/>
    <w:rsid w:val="00556C3C"/>
    <w:rsid w:val="00561F7C"/>
    <w:rsid w:val="005732B0"/>
    <w:rsid w:val="00576FDB"/>
    <w:rsid w:val="00580146"/>
    <w:rsid w:val="005851B3"/>
    <w:rsid w:val="00592BD5"/>
    <w:rsid w:val="00595E9E"/>
    <w:rsid w:val="005A32A3"/>
    <w:rsid w:val="005A5431"/>
    <w:rsid w:val="005B44C9"/>
    <w:rsid w:val="005B58B9"/>
    <w:rsid w:val="005B5B7A"/>
    <w:rsid w:val="005C0B65"/>
    <w:rsid w:val="005C771F"/>
    <w:rsid w:val="005E6907"/>
    <w:rsid w:val="005E6C14"/>
    <w:rsid w:val="00605B0A"/>
    <w:rsid w:val="0061570B"/>
    <w:rsid w:val="00615DA5"/>
    <w:rsid w:val="006206AF"/>
    <w:rsid w:val="00621C0E"/>
    <w:rsid w:val="0063255F"/>
    <w:rsid w:val="006373F1"/>
    <w:rsid w:val="00645A46"/>
    <w:rsid w:val="00652515"/>
    <w:rsid w:val="006546A0"/>
    <w:rsid w:val="00676E37"/>
    <w:rsid w:val="006828DA"/>
    <w:rsid w:val="00684C2C"/>
    <w:rsid w:val="00684F69"/>
    <w:rsid w:val="00687F83"/>
    <w:rsid w:val="00694FB1"/>
    <w:rsid w:val="00697064"/>
    <w:rsid w:val="006A1A1E"/>
    <w:rsid w:val="006A263C"/>
    <w:rsid w:val="006A4880"/>
    <w:rsid w:val="006B08CB"/>
    <w:rsid w:val="006B3485"/>
    <w:rsid w:val="006D30E7"/>
    <w:rsid w:val="006D3E82"/>
    <w:rsid w:val="006E045E"/>
    <w:rsid w:val="006E1E1C"/>
    <w:rsid w:val="006E2557"/>
    <w:rsid w:val="006E347E"/>
    <w:rsid w:val="006E6E54"/>
    <w:rsid w:val="006F007C"/>
    <w:rsid w:val="006F1398"/>
    <w:rsid w:val="00700D66"/>
    <w:rsid w:val="007171AF"/>
    <w:rsid w:val="007207F7"/>
    <w:rsid w:val="0072211D"/>
    <w:rsid w:val="0072215F"/>
    <w:rsid w:val="00733118"/>
    <w:rsid w:val="00736194"/>
    <w:rsid w:val="007453CF"/>
    <w:rsid w:val="00753AA6"/>
    <w:rsid w:val="00764807"/>
    <w:rsid w:val="0076564F"/>
    <w:rsid w:val="0076728D"/>
    <w:rsid w:val="00770301"/>
    <w:rsid w:val="0077423C"/>
    <w:rsid w:val="00777347"/>
    <w:rsid w:val="00783D2B"/>
    <w:rsid w:val="007847F2"/>
    <w:rsid w:val="00786887"/>
    <w:rsid w:val="007930E6"/>
    <w:rsid w:val="007933C8"/>
    <w:rsid w:val="007951A2"/>
    <w:rsid w:val="007B0DC1"/>
    <w:rsid w:val="007B1B00"/>
    <w:rsid w:val="007B441E"/>
    <w:rsid w:val="007B50B6"/>
    <w:rsid w:val="007B5B58"/>
    <w:rsid w:val="007C18C2"/>
    <w:rsid w:val="007C3C1B"/>
    <w:rsid w:val="007D1619"/>
    <w:rsid w:val="007E15F1"/>
    <w:rsid w:val="007E4376"/>
    <w:rsid w:val="007F7F36"/>
    <w:rsid w:val="00802A14"/>
    <w:rsid w:val="00804EA7"/>
    <w:rsid w:val="00806C07"/>
    <w:rsid w:val="00810F82"/>
    <w:rsid w:val="008229C3"/>
    <w:rsid w:val="008256C9"/>
    <w:rsid w:val="008312C9"/>
    <w:rsid w:val="00836266"/>
    <w:rsid w:val="00845B28"/>
    <w:rsid w:val="00847BDC"/>
    <w:rsid w:val="00850A67"/>
    <w:rsid w:val="00851435"/>
    <w:rsid w:val="0086394A"/>
    <w:rsid w:val="00865C63"/>
    <w:rsid w:val="00865CC7"/>
    <w:rsid w:val="00866159"/>
    <w:rsid w:val="00867337"/>
    <w:rsid w:val="00867B3E"/>
    <w:rsid w:val="008727B5"/>
    <w:rsid w:val="008800EA"/>
    <w:rsid w:val="00881D59"/>
    <w:rsid w:val="0088370E"/>
    <w:rsid w:val="00896D05"/>
    <w:rsid w:val="008A276B"/>
    <w:rsid w:val="008A2BFA"/>
    <w:rsid w:val="008A6877"/>
    <w:rsid w:val="008B190F"/>
    <w:rsid w:val="008B5BB3"/>
    <w:rsid w:val="008B77A9"/>
    <w:rsid w:val="008C3CE6"/>
    <w:rsid w:val="008C4834"/>
    <w:rsid w:val="008D20CC"/>
    <w:rsid w:val="008D73EE"/>
    <w:rsid w:val="008E0B3C"/>
    <w:rsid w:val="008E38E0"/>
    <w:rsid w:val="008F509A"/>
    <w:rsid w:val="00904C2C"/>
    <w:rsid w:val="00906FCD"/>
    <w:rsid w:val="0090734E"/>
    <w:rsid w:val="009135C5"/>
    <w:rsid w:val="00925D2E"/>
    <w:rsid w:val="00932463"/>
    <w:rsid w:val="00933C9F"/>
    <w:rsid w:val="00935997"/>
    <w:rsid w:val="00940854"/>
    <w:rsid w:val="009465C8"/>
    <w:rsid w:val="0096319F"/>
    <w:rsid w:val="00964EF2"/>
    <w:rsid w:val="00965B55"/>
    <w:rsid w:val="00981287"/>
    <w:rsid w:val="009876BF"/>
    <w:rsid w:val="00991EDD"/>
    <w:rsid w:val="00996275"/>
    <w:rsid w:val="009D3CDD"/>
    <w:rsid w:val="009E1BE3"/>
    <w:rsid w:val="009E1FB5"/>
    <w:rsid w:val="009E69BE"/>
    <w:rsid w:val="009F430D"/>
    <w:rsid w:val="00A035B5"/>
    <w:rsid w:val="00A03BB8"/>
    <w:rsid w:val="00A0727F"/>
    <w:rsid w:val="00A21DAC"/>
    <w:rsid w:val="00A24D55"/>
    <w:rsid w:val="00A312F9"/>
    <w:rsid w:val="00A47BBB"/>
    <w:rsid w:val="00A60697"/>
    <w:rsid w:val="00A6100C"/>
    <w:rsid w:val="00A663DC"/>
    <w:rsid w:val="00A71196"/>
    <w:rsid w:val="00A840F2"/>
    <w:rsid w:val="00A8449D"/>
    <w:rsid w:val="00A904CA"/>
    <w:rsid w:val="00AA1078"/>
    <w:rsid w:val="00AB1E8A"/>
    <w:rsid w:val="00AC3A75"/>
    <w:rsid w:val="00AC7F83"/>
    <w:rsid w:val="00AD58D3"/>
    <w:rsid w:val="00AD5CB3"/>
    <w:rsid w:val="00AD6DBB"/>
    <w:rsid w:val="00AF1C4C"/>
    <w:rsid w:val="00AF2118"/>
    <w:rsid w:val="00AF3B4F"/>
    <w:rsid w:val="00AF6951"/>
    <w:rsid w:val="00B0479A"/>
    <w:rsid w:val="00B079D9"/>
    <w:rsid w:val="00B11FDC"/>
    <w:rsid w:val="00B171B9"/>
    <w:rsid w:val="00B227A6"/>
    <w:rsid w:val="00B23FC3"/>
    <w:rsid w:val="00B304CD"/>
    <w:rsid w:val="00B31D87"/>
    <w:rsid w:val="00B42EEF"/>
    <w:rsid w:val="00B45129"/>
    <w:rsid w:val="00B53BF7"/>
    <w:rsid w:val="00B540DA"/>
    <w:rsid w:val="00B559A7"/>
    <w:rsid w:val="00B55DC7"/>
    <w:rsid w:val="00B713EB"/>
    <w:rsid w:val="00B76328"/>
    <w:rsid w:val="00B8390E"/>
    <w:rsid w:val="00BA2733"/>
    <w:rsid w:val="00BB4AE1"/>
    <w:rsid w:val="00BC2568"/>
    <w:rsid w:val="00BF7C69"/>
    <w:rsid w:val="00C00022"/>
    <w:rsid w:val="00C01223"/>
    <w:rsid w:val="00C12AFD"/>
    <w:rsid w:val="00C1721D"/>
    <w:rsid w:val="00C231A5"/>
    <w:rsid w:val="00C35200"/>
    <w:rsid w:val="00C35D5D"/>
    <w:rsid w:val="00C47035"/>
    <w:rsid w:val="00C57072"/>
    <w:rsid w:val="00C57581"/>
    <w:rsid w:val="00C62CC2"/>
    <w:rsid w:val="00C6489D"/>
    <w:rsid w:val="00C73380"/>
    <w:rsid w:val="00C802B7"/>
    <w:rsid w:val="00C9690A"/>
    <w:rsid w:val="00CA22DC"/>
    <w:rsid w:val="00CC4513"/>
    <w:rsid w:val="00CC608E"/>
    <w:rsid w:val="00CC6F7A"/>
    <w:rsid w:val="00CD038A"/>
    <w:rsid w:val="00CD2800"/>
    <w:rsid w:val="00CF090B"/>
    <w:rsid w:val="00CF7C9E"/>
    <w:rsid w:val="00D010F8"/>
    <w:rsid w:val="00D014D8"/>
    <w:rsid w:val="00D016C1"/>
    <w:rsid w:val="00D018A6"/>
    <w:rsid w:val="00D0245D"/>
    <w:rsid w:val="00D052B5"/>
    <w:rsid w:val="00D15BD7"/>
    <w:rsid w:val="00D25E59"/>
    <w:rsid w:val="00D34ADE"/>
    <w:rsid w:val="00D40254"/>
    <w:rsid w:val="00D447AB"/>
    <w:rsid w:val="00D56633"/>
    <w:rsid w:val="00D72D07"/>
    <w:rsid w:val="00D75993"/>
    <w:rsid w:val="00D75E8C"/>
    <w:rsid w:val="00D8053B"/>
    <w:rsid w:val="00D829BD"/>
    <w:rsid w:val="00D83028"/>
    <w:rsid w:val="00D9344D"/>
    <w:rsid w:val="00D96D56"/>
    <w:rsid w:val="00DA01EC"/>
    <w:rsid w:val="00DA3326"/>
    <w:rsid w:val="00DC01AA"/>
    <w:rsid w:val="00DC16A2"/>
    <w:rsid w:val="00DC45C1"/>
    <w:rsid w:val="00DD0445"/>
    <w:rsid w:val="00DD17FC"/>
    <w:rsid w:val="00DD2421"/>
    <w:rsid w:val="00DE195D"/>
    <w:rsid w:val="00DF0294"/>
    <w:rsid w:val="00DF0FEC"/>
    <w:rsid w:val="00DF3FCD"/>
    <w:rsid w:val="00E03C7C"/>
    <w:rsid w:val="00E119E3"/>
    <w:rsid w:val="00E12243"/>
    <w:rsid w:val="00E24B82"/>
    <w:rsid w:val="00E2680B"/>
    <w:rsid w:val="00E351C6"/>
    <w:rsid w:val="00E43E6F"/>
    <w:rsid w:val="00E47F4D"/>
    <w:rsid w:val="00E5357D"/>
    <w:rsid w:val="00E83C03"/>
    <w:rsid w:val="00E85B64"/>
    <w:rsid w:val="00EA2573"/>
    <w:rsid w:val="00EB2201"/>
    <w:rsid w:val="00EB2F90"/>
    <w:rsid w:val="00EB5FB7"/>
    <w:rsid w:val="00EB7AEA"/>
    <w:rsid w:val="00EE7E03"/>
    <w:rsid w:val="00EF6872"/>
    <w:rsid w:val="00F23B20"/>
    <w:rsid w:val="00F3102E"/>
    <w:rsid w:val="00F413A3"/>
    <w:rsid w:val="00F615E1"/>
    <w:rsid w:val="00F634CE"/>
    <w:rsid w:val="00F6359E"/>
    <w:rsid w:val="00F7123B"/>
    <w:rsid w:val="00F720AF"/>
    <w:rsid w:val="00F83E4B"/>
    <w:rsid w:val="00F8481D"/>
    <w:rsid w:val="00F853E0"/>
    <w:rsid w:val="00F86BB6"/>
    <w:rsid w:val="00F94718"/>
    <w:rsid w:val="00FA1BBD"/>
    <w:rsid w:val="00FA5B2C"/>
    <w:rsid w:val="00FC0FB2"/>
    <w:rsid w:val="00FD6AD1"/>
    <w:rsid w:val="00FE08F7"/>
    <w:rsid w:val="00FE455C"/>
    <w:rsid w:val="00FF1069"/>
    <w:rsid w:val="00FF10F7"/>
    <w:rsid w:val="00FF3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8D3"/>
  </w:style>
  <w:style w:type="paragraph" w:styleId="1">
    <w:name w:val="heading 1"/>
    <w:basedOn w:val="a"/>
    <w:next w:val="a"/>
    <w:link w:val="10"/>
    <w:qFormat/>
    <w:rsid w:val="00DC45C1"/>
    <w:pPr>
      <w:keepNext/>
      <w:spacing w:after="0" w:line="240" w:lineRule="auto"/>
      <w:outlineLvl w:val="0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5C1"/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DC45C1"/>
  </w:style>
  <w:style w:type="paragraph" w:styleId="a3">
    <w:name w:val="header"/>
    <w:basedOn w:val="a"/>
    <w:link w:val="a4"/>
    <w:uiPriority w:val="99"/>
    <w:rsid w:val="00DC45C1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a4">
    <w:name w:val="Верхний колонтитул Знак"/>
    <w:basedOn w:val="a0"/>
    <w:link w:val="a3"/>
    <w:uiPriority w:val="99"/>
    <w:rsid w:val="00DC45C1"/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styleId="a5">
    <w:name w:val="page number"/>
    <w:basedOn w:val="a0"/>
    <w:rsid w:val="00DC45C1"/>
  </w:style>
  <w:style w:type="paragraph" w:styleId="a6">
    <w:name w:val="footer"/>
    <w:basedOn w:val="a"/>
    <w:link w:val="a7"/>
    <w:rsid w:val="00DC45C1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a7">
    <w:name w:val="Нижний колонтитул Знак"/>
    <w:basedOn w:val="a0"/>
    <w:link w:val="a6"/>
    <w:rsid w:val="00DC45C1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8">
    <w:name w:val="Title"/>
    <w:basedOn w:val="a"/>
    <w:link w:val="a9"/>
    <w:qFormat/>
    <w:rsid w:val="00DC45C1"/>
    <w:pPr>
      <w:spacing w:after="0" w:line="240" w:lineRule="auto"/>
      <w:jc w:val="center"/>
    </w:pPr>
    <w:rPr>
      <w:rFonts w:ascii="Arial Narrow" w:eastAsia="Times New Roman" w:hAnsi="Arial Narrow" w:cs="Arial"/>
      <w:b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DC45C1"/>
    <w:rPr>
      <w:rFonts w:ascii="Arial Narrow" w:eastAsia="Times New Roman" w:hAnsi="Arial Narrow" w:cs="Arial"/>
      <w:b/>
      <w:sz w:val="24"/>
      <w:szCs w:val="24"/>
      <w:lang w:eastAsia="ru-RU"/>
    </w:rPr>
  </w:style>
  <w:style w:type="paragraph" w:styleId="aa">
    <w:name w:val="Body Text Indent"/>
    <w:basedOn w:val="a"/>
    <w:link w:val="ab"/>
    <w:rsid w:val="00DC45C1"/>
    <w:pPr>
      <w:tabs>
        <w:tab w:val="left" w:pos="1260"/>
      </w:tabs>
      <w:spacing w:after="0" w:line="240" w:lineRule="auto"/>
      <w:ind w:left="780"/>
    </w:pPr>
    <w:rPr>
      <w:rFonts w:ascii="Arial" w:eastAsia="Times New Roman" w:hAnsi="Arial" w:cs="Arial"/>
      <w:bCs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DC45C1"/>
    <w:rPr>
      <w:rFonts w:ascii="Arial" w:eastAsia="Times New Roman" w:hAnsi="Arial" w:cs="Arial"/>
      <w:bCs/>
      <w:sz w:val="24"/>
      <w:szCs w:val="24"/>
      <w:lang w:eastAsia="ru-RU"/>
    </w:rPr>
  </w:style>
  <w:style w:type="paragraph" w:styleId="ac">
    <w:name w:val="Body Text"/>
    <w:basedOn w:val="a"/>
    <w:link w:val="ad"/>
    <w:rsid w:val="00DC45C1"/>
    <w:pPr>
      <w:widowControl w:val="0"/>
      <w:shd w:val="clear" w:color="auto" w:fill="FFFFFF"/>
      <w:tabs>
        <w:tab w:val="left" w:pos="1214"/>
      </w:tabs>
      <w:autoSpaceDE w:val="0"/>
      <w:autoSpaceDN w:val="0"/>
      <w:adjustRightInd w:val="0"/>
      <w:spacing w:after="0" w:line="274" w:lineRule="exact"/>
    </w:pPr>
    <w:rPr>
      <w:rFonts w:ascii="Arial" w:eastAsia="Times New Roman" w:hAnsi="Arial" w:cs="Arial"/>
      <w:color w:val="000000"/>
      <w:spacing w:val="-5"/>
      <w:sz w:val="25"/>
      <w:szCs w:val="25"/>
      <w:lang w:eastAsia="ru-RU"/>
    </w:rPr>
  </w:style>
  <w:style w:type="character" w:customStyle="1" w:styleId="ad">
    <w:name w:val="Основной текст Знак"/>
    <w:basedOn w:val="a0"/>
    <w:link w:val="ac"/>
    <w:rsid w:val="00DC45C1"/>
    <w:rPr>
      <w:rFonts w:ascii="Arial" w:eastAsia="Times New Roman" w:hAnsi="Arial" w:cs="Arial"/>
      <w:color w:val="000000"/>
      <w:spacing w:val="-5"/>
      <w:sz w:val="25"/>
      <w:szCs w:val="25"/>
      <w:shd w:val="clear" w:color="auto" w:fill="FFFFFF"/>
      <w:lang w:eastAsia="ru-RU"/>
    </w:rPr>
  </w:style>
  <w:style w:type="paragraph" w:styleId="2">
    <w:name w:val="Body Text 2"/>
    <w:basedOn w:val="a"/>
    <w:link w:val="20"/>
    <w:rsid w:val="00DC45C1"/>
    <w:pPr>
      <w:shd w:val="clear" w:color="auto" w:fill="FFFFFF"/>
      <w:tabs>
        <w:tab w:val="left" w:pos="1229"/>
      </w:tabs>
      <w:spacing w:after="0" w:line="274" w:lineRule="exact"/>
      <w:ind w:right="170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20">
    <w:name w:val="Основной текст 2 Знак"/>
    <w:basedOn w:val="a0"/>
    <w:link w:val="2"/>
    <w:rsid w:val="00DC45C1"/>
    <w:rPr>
      <w:rFonts w:ascii="Times New Roman" w:eastAsia="Times New Roman" w:hAnsi="Times New Roman" w:cs="Times New Roman"/>
      <w:sz w:val="28"/>
      <w:szCs w:val="28"/>
      <w:shd w:val="clear" w:color="auto" w:fill="FFFFFF"/>
      <w:lang w:eastAsia="uk-UA"/>
    </w:rPr>
  </w:style>
  <w:style w:type="paragraph" w:styleId="3">
    <w:name w:val="Body Text 3"/>
    <w:basedOn w:val="a"/>
    <w:link w:val="30"/>
    <w:rsid w:val="00DC45C1"/>
    <w:pPr>
      <w:shd w:val="clear" w:color="auto" w:fill="FFFFFF"/>
      <w:tabs>
        <w:tab w:val="left" w:pos="1229"/>
        <w:tab w:val="left" w:pos="12420"/>
        <w:tab w:val="left" w:pos="14220"/>
      </w:tabs>
      <w:spacing w:after="0" w:line="274" w:lineRule="exact"/>
      <w:ind w:right="1613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30">
    <w:name w:val="Основной текст 3 Знак"/>
    <w:basedOn w:val="a0"/>
    <w:link w:val="3"/>
    <w:rsid w:val="00DC45C1"/>
    <w:rPr>
      <w:rFonts w:ascii="Times New Roman" w:eastAsia="Times New Roman" w:hAnsi="Times New Roman" w:cs="Times New Roman"/>
      <w:sz w:val="28"/>
      <w:szCs w:val="28"/>
      <w:shd w:val="clear" w:color="auto" w:fill="FFFFFF"/>
      <w:lang w:eastAsia="uk-UA"/>
    </w:rPr>
  </w:style>
  <w:style w:type="paragraph" w:styleId="21">
    <w:name w:val="Body Text Indent 2"/>
    <w:basedOn w:val="a"/>
    <w:link w:val="22"/>
    <w:rsid w:val="00DC45C1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22">
    <w:name w:val="Основной текст с отступом 2 Знак"/>
    <w:basedOn w:val="a0"/>
    <w:link w:val="21"/>
    <w:rsid w:val="00DC45C1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31">
    <w:name w:val="Body Text Indent 3"/>
    <w:basedOn w:val="a"/>
    <w:link w:val="32"/>
    <w:rsid w:val="00DC45C1"/>
    <w:pPr>
      <w:spacing w:after="0" w:line="240" w:lineRule="auto"/>
      <w:ind w:firstLine="717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32">
    <w:name w:val="Основной текст с отступом 3 Знак"/>
    <w:basedOn w:val="a0"/>
    <w:link w:val="31"/>
    <w:rsid w:val="00DC45C1"/>
    <w:rPr>
      <w:rFonts w:ascii="Times New Roman" w:eastAsia="Times New Roman" w:hAnsi="Times New Roman" w:cs="Times New Roman"/>
      <w:sz w:val="28"/>
      <w:szCs w:val="28"/>
      <w:lang w:eastAsia="uk-UA"/>
    </w:rPr>
  </w:style>
  <w:style w:type="table" w:styleId="ae">
    <w:name w:val="Table Grid"/>
    <w:basedOn w:val="a1"/>
    <w:rsid w:val="00DC45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DC45C1"/>
  </w:style>
  <w:style w:type="character" w:customStyle="1" w:styleId="apple-converted-space">
    <w:name w:val="apple-converted-space"/>
    <w:basedOn w:val="a0"/>
    <w:rsid w:val="00DC45C1"/>
  </w:style>
  <w:style w:type="paragraph" w:customStyle="1" w:styleId="12">
    <w:name w:val="Абзац списку1"/>
    <w:basedOn w:val="a"/>
    <w:rsid w:val="00DC45C1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8"/>
      <w:lang w:eastAsia="uk-UA"/>
    </w:rPr>
  </w:style>
  <w:style w:type="character" w:customStyle="1" w:styleId="9">
    <w:name w:val="Знак Знак9"/>
    <w:locked/>
    <w:rsid w:val="00DC45C1"/>
    <w:rPr>
      <w:rFonts w:ascii="Courier New" w:hAnsi="Courier New" w:cs="Courier New"/>
      <w:b/>
      <w:bCs/>
      <w:sz w:val="24"/>
      <w:szCs w:val="24"/>
      <w:lang w:val="uk-UA" w:eastAsia="ru-RU" w:bidi="ar-SA"/>
    </w:rPr>
  </w:style>
  <w:style w:type="character" w:customStyle="1" w:styleId="8">
    <w:name w:val="Знак Знак8"/>
    <w:locked/>
    <w:rsid w:val="00DC45C1"/>
    <w:rPr>
      <w:sz w:val="28"/>
      <w:szCs w:val="28"/>
      <w:lang w:val="uk-UA" w:eastAsia="uk-UA" w:bidi="ar-SA"/>
    </w:rPr>
  </w:style>
  <w:style w:type="character" w:customStyle="1" w:styleId="7">
    <w:name w:val="Знак Знак7"/>
    <w:locked/>
    <w:rsid w:val="00DC45C1"/>
    <w:rPr>
      <w:sz w:val="28"/>
      <w:szCs w:val="28"/>
      <w:lang w:val="uk-UA" w:eastAsia="uk-UA" w:bidi="ar-SA"/>
    </w:rPr>
  </w:style>
  <w:style w:type="character" w:customStyle="1" w:styleId="6">
    <w:name w:val="Знак Знак6"/>
    <w:locked/>
    <w:rsid w:val="00DC45C1"/>
    <w:rPr>
      <w:rFonts w:ascii="Arial Narrow" w:hAnsi="Arial Narrow" w:cs="Arial"/>
      <w:b/>
      <w:sz w:val="24"/>
      <w:szCs w:val="24"/>
      <w:lang w:val="uk-UA" w:eastAsia="ru-RU" w:bidi="ar-SA"/>
    </w:rPr>
  </w:style>
  <w:style w:type="character" w:customStyle="1" w:styleId="5">
    <w:name w:val="Знак Знак5"/>
    <w:locked/>
    <w:rsid w:val="00DC45C1"/>
    <w:rPr>
      <w:rFonts w:ascii="Arial" w:hAnsi="Arial" w:cs="Arial"/>
      <w:bCs/>
      <w:sz w:val="24"/>
      <w:szCs w:val="24"/>
      <w:lang w:val="uk-UA" w:eastAsia="ru-RU" w:bidi="ar-SA"/>
    </w:rPr>
  </w:style>
  <w:style w:type="character" w:customStyle="1" w:styleId="4">
    <w:name w:val="Знак Знак4"/>
    <w:locked/>
    <w:rsid w:val="00DC45C1"/>
    <w:rPr>
      <w:rFonts w:ascii="Arial" w:hAnsi="Arial" w:cs="Arial"/>
      <w:color w:val="000000"/>
      <w:spacing w:val="-5"/>
      <w:sz w:val="25"/>
      <w:szCs w:val="25"/>
      <w:lang w:val="uk-UA" w:eastAsia="ru-RU" w:bidi="ar-SA"/>
    </w:rPr>
  </w:style>
  <w:style w:type="character" w:customStyle="1" w:styleId="33">
    <w:name w:val="Знак Знак3"/>
    <w:locked/>
    <w:rsid w:val="00DC45C1"/>
    <w:rPr>
      <w:sz w:val="28"/>
      <w:szCs w:val="28"/>
      <w:lang w:val="uk-UA" w:eastAsia="uk-UA" w:bidi="ar-SA"/>
    </w:rPr>
  </w:style>
  <w:style w:type="character" w:customStyle="1" w:styleId="23">
    <w:name w:val="Знак Знак2"/>
    <w:locked/>
    <w:rsid w:val="00DC45C1"/>
    <w:rPr>
      <w:sz w:val="28"/>
      <w:szCs w:val="28"/>
      <w:lang w:val="uk-UA" w:eastAsia="uk-UA" w:bidi="ar-SA"/>
    </w:rPr>
  </w:style>
  <w:style w:type="character" w:customStyle="1" w:styleId="13">
    <w:name w:val="Знак Знак1"/>
    <w:locked/>
    <w:rsid w:val="00DC45C1"/>
    <w:rPr>
      <w:sz w:val="28"/>
      <w:szCs w:val="28"/>
      <w:lang w:val="uk-UA" w:eastAsia="uk-UA" w:bidi="ar-SA"/>
    </w:rPr>
  </w:style>
  <w:style w:type="character" w:customStyle="1" w:styleId="af">
    <w:name w:val="Знак Знак"/>
    <w:locked/>
    <w:rsid w:val="00DC45C1"/>
    <w:rPr>
      <w:sz w:val="28"/>
      <w:szCs w:val="28"/>
      <w:lang w:val="uk-UA" w:eastAsia="uk-UA" w:bidi="ar-SA"/>
    </w:rPr>
  </w:style>
  <w:style w:type="paragraph" w:customStyle="1" w:styleId="14">
    <w:name w:val="Абзац списка1"/>
    <w:basedOn w:val="a"/>
    <w:rsid w:val="00DC45C1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f0">
    <w:name w:val="Balloon Text"/>
    <w:basedOn w:val="a"/>
    <w:link w:val="af1"/>
    <w:rsid w:val="00DC45C1"/>
    <w:pPr>
      <w:spacing w:after="0" w:line="240" w:lineRule="auto"/>
    </w:pPr>
    <w:rPr>
      <w:rFonts w:ascii="Segoe UI" w:eastAsia="Times New Roman" w:hAnsi="Segoe UI" w:cs="Times New Roman"/>
      <w:sz w:val="18"/>
      <w:szCs w:val="18"/>
      <w:lang w:eastAsia="uk-UA"/>
    </w:rPr>
  </w:style>
  <w:style w:type="character" w:customStyle="1" w:styleId="af1">
    <w:name w:val="Текст выноски Знак"/>
    <w:basedOn w:val="a0"/>
    <w:link w:val="af0"/>
    <w:rsid w:val="00DC45C1"/>
    <w:rPr>
      <w:rFonts w:ascii="Segoe UI" w:eastAsia="Times New Roman" w:hAnsi="Segoe UI" w:cs="Times New Roman"/>
      <w:sz w:val="18"/>
      <w:szCs w:val="18"/>
      <w:lang w:eastAsia="uk-UA"/>
    </w:rPr>
  </w:style>
  <w:style w:type="paragraph" w:styleId="af2">
    <w:name w:val="Normal (Web)"/>
    <w:basedOn w:val="a"/>
    <w:uiPriority w:val="99"/>
    <w:unhideWhenUsed/>
    <w:rsid w:val="00DC4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4">
    <w:name w:val="Абзац списку2"/>
    <w:basedOn w:val="a"/>
    <w:uiPriority w:val="34"/>
    <w:qFormat/>
    <w:rsid w:val="00DC45C1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rsid w:val="00DC45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color w:val="000000"/>
      <w:sz w:val="28"/>
      <w:szCs w:val="28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DC45C1"/>
    <w:rPr>
      <w:rFonts w:ascii="Courier New" w:eastAsia="Courier New" w:hAnsi="Courier New" w:cs="Courier New"/>
      <w:color w:val="000000"/>
      <w:sz w:val="28"/>
      <w:szCs w:val="28"/>
      <w:lang w:val="ru-RU" w:eastAsia="ru-RU"/>
    </w:rPr>
  </w:style>
  <w:style w:type="paragraph" w:styleId="af3">
    <w:name w:val="List Paragraph"/>
    <w:basedOn w:val="a"/>
    <w:uiPriority w:val="34"/>
    <w:qFormat/>
    <w:rsid w:val="001220BC"/>
    <w:pPr>
      <w:ind w:left="720"/>
      <w:contextualSpacing/>
    </w:pPr>
  </w:style>
  <w:style w:type="paragraph" w:customStyle="1" w:styleId="25">
    <w:name w:val="Абзац списка2"/>
    <w:basedOn w:val="a"/>
    <w:rsid w:val="001F5DC7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8"/>
      <w:lang w:eastAsia="uk-UA"/>
    </w:rPr>
  </w:style>
  <w:style w:type="character" w:customStyle="1" w:styleId="90">
    <w:name w:val="Знак Знак9"/>
    <w:locked/>
    <w:rsid w:val="001F5DC7"/>
    <w:rPr>
      <w:rFonts w:ascii="Courier New" w:hAnsi="Courier New" w:cs="Courier New"/>
      <w:b/>
      <w:bCs/>
      <w:sz w:val="24"/>
      <w:szCs w:val="24"/>
      <w:lang w:val="uk-UA" w:eastAsia="ru-RU" w:bidi="ar-SA"/>
    </w:rPr>
  </w:style>
  <w:style w:type="character" w:customStyle="1" w:styleId="80">
    <w:name w:val="Знак Знак8"/>
    <w:locked/>
    <w:rsid w:val="001F5DC7"/>
    <w:rPr>
      <w:sz w:val="28"/>
      <w:szCs w:val="28"/>
      <w:lang w:val="uk-UA" w:eastAsia="uk-UA" w:bidi="ar-SA"/>
    </w:rPr>
  </w:style>
  <w:style w:type="character" w:customStyle="1" w:styleId="70">
    <w:name w:val="Знак Знак7"/>
    <w:locked/>
    <w:rsid w:val="001F5DC7"/>
    <w:rPr>
      <w:sz w:val="28"/>
      <w:szCs w:val="28"/>
      <w:lang w:val="uk-UA" w:eastAsia="uk-UA" w:bidi="ar-SA"/>
    </w:rPr>
  </w:style>
  <w:style w:type="character" w:customStyle="1" w:styleId="60">
    <w:name w:val="Знак Знак6"/>
    <w:locked/>
    <w:rsid w:val="001F5DC7"/>
    <w:rPr>
      <w:rFonts w:ascii="Arial Narrow" w:hAnsi="Arial Narrow" w:cs="Arial"/>
      <w:b/>
      <w:sz w:val="24"/>
      <w:szCs w:val="24"/>
      <w:lang w:val="uk-UA" w:eastAsia="ru-RU" w:bidi="ar-SA"/>
    </w:rPr>
  </w:style>
  <w:style w:type="character" w:customStyle="1" w:styleId="50">
    <w:name w:val="Знак Знак5"/>
    <w:locked/>
    <w:rsid w:val="001F5DC7"/>
    <w:rPr>
      <w:rFonts w:ascii="Arial" w:hAnsi="Arial" w:cs="Arial"/>
      <w:bCs/>
      <w:sz w:val="24"/>
      <w:szCs w:val="24"/>
      <w:lang w:val="uk-UA" w:eastAsia="ru-RU" w:bidi="ar-SA"/>
    </w:rPr>
  </w:style>
  <w:style w:type="character" w:customStyle="1" w:styleId="40">
    <w:name w:val="Знак Знак4"/>
    <w:locked/>
    <w:rsid w:val="001F5DC7"/>
    <w:rPr>
      <w:rFonts w:ascii="Arial" w:hAnsi="Arial" w:cs="Arial"/>
      <w:color w:val="000000"/>
      <w:spacing w:val="-5"/>
      <w:sz w:val="25"/>
      <w:szCs w:val="25"/>
      <w:lang w:val="uk-UA" w:eastAsia="ru-RU" w:bidi="ar-SA"/>
    </w:rPr>
  </w:style>
  <w:style w:type="character" w:customStyle="1" w:styleId="34">
    <w:name w:val="Знак Знак3"/>
    <w:locked/>
    <w:rsid w:val="001F5DC7"/>
    <w:rPr>
      <w:sz w:val="28"/>
      <w:szCs w:val="28"/>
      <w:lang w:val="uk-UA" w:eastAsia="uk-UA" w:bidi="ar-SA"/>
    </w:rPr>
  </w:style>
  <w:style w:type="character" w:customStyle="1" w:styleId="26">
    <w:name w:val="Знак Знак2"/>
    <w:locked/>
    <w:rsid w:val="001F5DC7"/>
    <w:rPr>
      <w:sz w:val="28"/>
      <w:szCs w:val="28"/>
      <w:lang w:val="uk-UA" w:eastAsia="uk-UA" w:bidi="ar-SA"/>
    </w:rPr>
  </w:style>
  <w:style w:type="character" w:customStyle="1" w:styleId="15">
    <w:name w:val="Знак Знак1"/>
    <w:locked/>
    <w:rsid w:val="001F5DC7"/>
    <w:rPr>
      <w:sz w:val="28"/>
      <w:szCs w:val="28"/>
      <w:lang w:val="uk-UA" w:eastAsia="uk-UA" w:bidi="ar-SA"/>
    </w:rPr>
  </w:style>
  <w:style w:type="character" w:customStyle="1" w:styleId="af4">
    <w:name w:val="Знак Знак"/>
    <w:locked/>
    <w:rsid w:val="001F5DC7"/>
    <w:rPr>
      <w:sz w:val="28"/>
      <w:szCs w:val="28"/>
      <w:lang w:val="uk-UA" w:eastAsia="uk-UA" w:bidi="ar-SA"/>
    </w:rPr>
  </w:style>
  <w:style w:type="paragraph" w:customStyle="1" w:styleId="af5">
    <w:name w:val="Абзац списку"/>
    <w:basedOn w:val="a"/>
    <w:uiPriority w:val="34"/>
    <w:qFormat/>
    <w:rsid w:val="001F5DC7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af6">
    <w:name w:val="Hyperlink"/>
    <w:uiPriority w:val="99"/>
    <w:semiHidden/>
    <w:unhideWhenUsed/>
    <w:rsid w:val="00FF3C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45C1"/>
    <w:pPr>
      <w:keepNext/>
      <w:spacing w:after="0" w:line="240" w:lineRule="auto"/>
      <w:outlineLvl w:val="0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5C1"/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DC45C1"/>
  </w:style>
  <w:style w:type="paragraph" w:styleId="a3">
    <w:name w:val="header"/>
    <w:basedOn w:val="a"/>
    <w:link w:val="a4"/>
    <w:uiPriority w:val="99"/>
    <w:rsid w:val="00DC45C1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a4">
    <w:name w:val="Верхний колонтитул Знак"/>
    <w:basedOn w:val="a0"/>
    <w:link w:val="a3"/>
    <w:uiPriority w:val="99"/>
    <w:rsid w:val="00DC45C1"/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styleId="a5">
    <w:name w:val="page number"/>
    <w:basedOn w:val="a0"/>
    <w:rsid w:val="00DC45C1"/>
  </w:style>
  <w:style w:type="paragraph" w:styleId="a6">
    <w:name w:val="footer"/>
    <w:basedOn w:val="a"/>
    <w:link w:val="a7"/>
    <w:rsid w:val="00DC45C1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a7">
    <w:name w:val="Нижний колонтитул Знак"/>
    <w:basedOn w:val="a0"/>
    <w:link w:val="a6"/>
    <w:rsid w:val="00DC45C1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8">
    <w:name w:val="Title"/>
    <w:basedOn w:val="a"/>
    <w:link w:val="a9"/>
    <w:qFormat/>
    <w:rsid w:val="00DC45C1"/>
    <w:pPr>
      <w:spacing w:after="0" w:line="240" w:lineRule="auto"/>
      <w:jc w:val="center"/>
    </w:pPr>
    <w:rPr>
      <w:rFonts w:ascii="Arial Narrow" w:eastAsia="Times New Roman" w:hAnsi="Arial Narrow" w:cs="Arial"/>
      <w:b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DC45C1"/>
    <w:rPr>
      <w:rFonts w:ascii="Arial Narrow" w:eastAsia="Times New Roman" w:hAnsi="Arial Narrow" w:cs="Arial"/>
      <w:b/>
      <w:sz w:val="24"/>
      <w:szCs w:val="24"/>
      <w:lang w:eastAsia="ru-RU"/>
    </w:rPr>
  </w:style>
  <w:style w:type="paragraph" w:styleId="aa">
    <w:name w:val="Body Text Indent"/>
    <w:basedOn w:val="a"/>
    <w:link w:val="ab"/>
    <w:rsid w:val="00DC45C1"/>
    <w:pPr>
      <w:tabs>
        <w:tab w:val="left" w:pos="1260"/>
      </w:tabs>
      <w:spacing w:after="0" w:line="240" w:lineRule="auto"/>
      <w:ind w:left="780"/>
    </w:pPr>
    <w:rPr>
      <w:rFonts w:ascii="Arial" w:eastAsia="Times New Roman" w:hAnsi="Arial" w:cs="Arial"/>
      <w:bCs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DC45C1"/>
    <w:rPr>
      <w:rFonts w:ascii="Arial" w:eastAsia="Times New Roman" w:hAnsi="Arial" w:cs="Arial"/>
      <w:bCs/>
      <w:sz w:val="24"/>
      <w:szCs w:val="24"/>
      <w:lang w:eastAsia="ru-RU"/>
    </w:rPr>
  </w:style>
  <w:style w:type="paragraph" w:styleId="ac">
    <w:name w:val="Body Text"/>
    <w:basedOn w:val="a"/>
    <w:link w:val="ad"/>
    <w:rsid w:val="00DC45C1"/>
    <w:pPr>
      <w:widowControl w:val="0"/>
      <w:shd w:val="clear" w:color="auto" w:fill="FFFFFF"/>
      <w:tabs>
        <w:tab w:val="left" w:pos="1214"/>
      </w:tabs>
      <w:autoSpaceDE w:val="0"/>
      <w:autoSpaceDN w:val="0"/>
      <w:adjustRightInd w:val="0"/>
      <w:spacing w:after="0" w:line="274" w:lineRule="exact"/>
    </w:pPr>
    <w:rPr>
      <w:rFonts w:ascii="Arial" w:eastAsia="Times New Roman" w:hAnsi="Arial" w:cs="Arial"/>
      <w:color w:val="000000"/>
      <w:spacing w:val="-5"/>
      <w:sz w:val="25"/>
      <w:szCs w:val="25"/>
      <w:lang w:eastAsia="ru-RU"/>
    </w:rPr>
  </w:style>
  <w:style w:type="character" w:customStyle="1" w:styleId="ad">
    <w:name w:val="Основной текст Знак"/>
    <w:basedOn w:val="a0"/>
    <w:link w:val="ac"/>
    <w:rsid w:val="00DC45C1"/>
    <w:rPr>
      <w:rFonts w:ascii="Arial" w:eastAsia="Times New Roman" w:hAnsi="Arial" w:cs="Arial"/>
      <w:color w:val="000000"/>
      <w:spacing w:val="-5"/>
      <w:sz w:val="25"/>
      <w:szCs w:val="25"/>
      <w:shd w:val="clear" w:color="auto" w:fill="FFFFFF"/>
      <w:lang w:eastAsia="ru-RU"/>
    </w:rPr>
  </w:style>
  <w:style w:type="paragraph" w:styleId="2">
    <w:name w:val="Body Text 2"/>
    <w:basedOn w:val="a"/>
    <w:link w:val="20"/>
    <w:rsid w:val="00DC45C1"/>
    <w:pPr>
      <w:shd w:val="clear" w:color="auto" w:fill="FFFFFF"/>
      <w:tabs>
        <w:tab w:val="left" w:pos="1229"/>
      </w:tabs>
      <w:spacing w:after="0" w:line="274" w:lineRule="exact"/>
      <w:ind w:right="170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20">
    <w:name w:val="Основной текст 2 Знак"/>
    <w:basedOn w:val="a0"/>
    <w:link w:val="2"/>
    <w:rsid w:val="00DC45C1"/>
    <w:rPr>
      <w:rFonts w:ascii="Times New Roman" w:eastAsia="Times New Roman" w:hAnsi="Times New Roman" w:cs="Times New Roman"/>
      <w:sz w:val="28"/>
      <w:szCs w:val="28"/>
      <w:shd w:val="clear" w:color="auto" w:fill="FFFFFF"/>
      <w:lang w:eastAsia="uk-UA"/>
    </w:rPr>
  </w:style>
  <w:style w:type="paragraph" w:styleId="3">
    <w:name w:val="Body Text 3"/>
    <w:basedOn w:val="a"/>
    <w:link w:val="30"/>
    <w:rsid w:val="00DC45C1"/>
    <w:pPr>
      <w:shd w:val="clear" w:color="auto" w:fill="FFFFFF"/>
      <w:tabs>
        <w:tab w:val="left" w:pos="1229"/>
        <w:tab w:val="left" w:pos="12420"/>
        <w:tab w:val="left" w:pos="14220"/>
      </w:tabs>
      <w:spacing w:after="0" w:line="274" w:lineRule="exact"/>
      <w:ind w:right="1613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30">
    <w:name w:val="Основной текст 3 Знак"/>
    <w:basedOn w:val="a0"/>
    <w:link w:val="3"/>
    <w:rsid w:val="00DC45C1"/>
    <w:rPr>
      <w:rFonts w:ascii="Times New Roman" w:eastAsia="Times New Roman" w:hAnsi="Times New Roman" w:cs="Times New Roman"/>
      <w:sz w:val="28"/>
      <w:szCs w:val="28"/>
      <w:shd w:val="clear" w:color="auto" w:fill="FFFFFF"/>
      <w:lang w:eastAsia="uk-UA"/>
    </w:rPr>
  </w:style>
  <w:style w:type="paragraph" w:styleId="21">
    <w:name w:val="Body Text Indent 2"/>
    <w:basedOn w:val="a"/>
    <w:link w:val="22"/>
    <w:rsid w:val="00DC45C1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22">
    <w:name w:val="Основной текст с отступом 2 Знак"/>
    <w:basedOn w:val="a0"/>
    <w:link w:val="21"/>
    <w:rsid w:val="00DC45C1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31">
    <w:name w:val="Body Text Indent 3"/>
    <w:basedOn w:val="a"/>
    <w:link w:val="32"/>
    <w:rsid w:val="00DC45C1"/>
    <w:pPr>
      <w:spacing w:after="0" w:line="240" w:lineRule="auto"/>
      <w:ind w:firstLine="717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32">
    <w:name w:val="Основной текст с отступом 3 Знак"/>
    <w:basedOn w:val="a0"/>
    <w:link w:val="31"/>
    <w:rsid w:val="00DC45C1"/>
    <w:rPr>
      <w:rFonts w:ascii="Times New Roman" w:eastAsia="Times New Roman" w:hAnsi="Times New Roman" w:cs="Times New Roman"/>
      <w:sz w:val="28"/>
      <w:szCs w:val="28"/>
      <w:lang w:eastAsia="uk-UA"/>
    </w:rPr>
  </w:style>
  <w:style w:type="table" w:styleId="ae">
    <w:name w:val="Table Grid"/>
    <w:basedOn w:val="a1"/>
    <w:rsid w:val="00DC45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DC45C1"/>
  </w:style>
  <w:style w:type="character" w:customStyle="1" w:styleId="apple-converted-space">
    <w:name w:val="apple-converted-space"/>
    <w:basedOn w:val="a0"/>
    <w:rsid w:val="00DC45C1"/>
  </w:style>
  <w:style w:type="paragraph" w:customStyle="1" w:styleId="12">
    <w:name w:val="Абзац списку1"/>
    <w:basedOn w:val="a"/>
    <w:rsid w:val="00DC45C1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8"/>
      <w:lang w:eastAsia="uk-UA"/>
    </w:rPr>
  </w:style>
  <w:style w:type="character" w:customStyle="1" w:styleId="9">
    <w:name w:val="Знак Знак9"/>
    <w:locked/>
    <w:rsid w:val="00DC45C1"/>
    <w:rPr>
      <w:rFonts w:ascii="Courier New" w:hAnsi="Courier New" w:cs="Courier New"/>
      <w:b/>
      <w:bCs/>
      <w:sz w:val="24"/>
      <w:szCs w:val="24"/>
      <w:lang w:val="uk-UA" w:eastAsia="ru-RU" w:bidi="ar-SA"/>
    </w:rPr>
  </w:style>
  <w:style w:type="character" w:customStyle="1" w:styleId="8">
    <w:name w:val="Знак Знак8"/>
    <w:locked/>
    <w:rsid w:val="00DC45C1"/>
    <w:rPr>
      <w:sz w:val="28"/>
      <w:szCs w:val="28"/>
      <w:lang w:val="uk-UA" w:eastAsia="uk-UA" w:bidi="ar-SA"/>
    </w:rPr>
  </w:style>
  <w:style w:type="character" w:customStyle="1" w:styleId="7">
    <w:name w:val="Знак Знак7"/>
    <w:locked/>
    <w:rsid w:val="00DC45C1"/>
    <w:rPr>
      <w:sz w:val="28"/>
      <w:szCs w:val="28"/>
      <w:lang w:val="uk-UA" w:eastAsia="uk-UA" w:bidi="ar-SA"/>
    </w:rPr>
  </w:style>
  <w:style w:type="character" w:customStyle="1" w:styleId="6">
    <w:name w:val="Знак Знак6"/>
    <w:locked/>
    <w:rsid w:val="00DC45C1"/>
    <w:rPr>
      <w:rFonts w:ascii="Arial Narrow" w:hAnsi="Arial Narrow" w:cs="Arial"/>
      <w:b/>
      <w:sz w:val="24"/>
      <w:szCs w:val="24"/>
      <w:lang w:val="uk-UA" w:eastAsia="ru-RU" w:bidi="ar-SA"/>
    </w:rPr>
  </w:style>
  <w:style w:type="character" w:customStyle="1" w:styleId="5">
    <w:name w:val="Знак Знак5"/>
    <w:locked/>
    <w:rsid w:val="00DC45C1"/>
    <w:rPr>
      <w:rFonts w:ascii="Arial" w:hAnsi="Arial" w:cs="Arial"/>
      <w:bCs/>
      <w:sz w:val="24"/>
      <w:szCs w:val="24"/>
      <w:lang w:val="uk-UA" w:eastAsia="ru-RU" w:bidi="ar-SA"/>
    </w:rPr>
  </w:style>
  <w:style w:type="character" w:customStyle="1" w:styleId="4">
    <w:name w:val="Знак Знак4"/>
    <w:locked/>
    <w:rsid w:val="00DC45C1"/>
    <w:rPr>
      <w:rFonts w:ascii="Arial" w:hAnsi="Arial" w:cs="Arial"/>
      <w:color w:val="000000"/>
      <w:spacing w:val="-5"/>
      <w:sz w:val="25"/>
      <w:szCs w:val="25"/>
      <w:lang w:val="uk-UA" w:eastAsia="ru-RU" w:bidi="ar-SA"/>
    </w:rPr>
  </w:style>
  <w:style w:type="character" w:customStyle="1" w:styleId="33">
    <w:name w:val="Знак Знак3"/>
    <w:locked/>
    <w:rsid w:val="00DC45C1"/>
    <w:rPr>
      <w:sz w:val="28"/>
      <w:szCs w:val="28"/>
      <w:lang w:val="uk-UA" w:eastAsia="uk-UA" w:bidi="ar-SA"/>
    </w:rPr>
  </w:style>
  <w:style w:type="character" w:customStyle="1" w:styleId="23">
    <w:name w:val="Знак Знак2"/>
    <w:locked/>
    <w:rsid w:val="00DC45C1"/>
    <w:rPr>
      <w:sz w:val="28"/>
      <w:szCs w:val="28"/>
      <w:lang w:val="uk-UA" w:eastAsia="uk-UA" w:bidi="ar-SA"/>
    </w:rPr>
  </w:style>
  <w:style w:type="character" w:customStyle="1" w:styleId="13">
    <w:name w:val="Знак Знак1"/>
    <w:locked/>
    <w:rsid w:val="00DC45C1"/>
    <w:rPr>
      <w:sz w:val="28"/>
      <w:szCs w:val="28"/>
      <w:lang w:val="uk-UA" w:eastAsia="uk-UA" w:bidi="ar-SA"/>
    </w:rPr>
  </w:style>
  <w:style w:type="character" w:customStyle="1" w:styleId="af">
    <w:name w:val="Знак Знак"/>
    <w:locked/>
    <w:rsid w:val="00DC45C1"/>
    <w:rPr>
      <w:sz w:val="28"/>
      <w:szCs w:val="28"/>
      <w:lang w:val="uk-UA" w:eastAsia="uk-UA" w:bidi="ar-SA"/>
    </w:rPr>
  </w:style>
  <w:style w:type="paragraph" w:customStyle="1" w:styleId="14">
    <w:name w:val="Абзац списка1"/>
    <w:basedOn w:val="a"/>
    <w:rsid w:val="00DC45C1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f0">
    <w:name w:val="Balloon Text"/>
    <w:basedOn w:val="a"/>
    <w:link w:val="af1"/>
    <w:rsid w:val="00DC45C1"/>
    <w:pPr>
      <w:spacing w:after="0" w:line="240" w:lineRule="auto"/>
    </w:pPr>
    <w:rPr>
      <w:rFonts w:ascii="Segoe UI" w:eastAsia="Times New Roman" w:hAnsi="Segoe UI" w:cs="Times New Roman"/>
      <w:sz w:val="18"/>
      <w:szCs w:val="18"/>
      <w:lang w:eastAsia="uk-UA"/>
    </w:rPr>
  </w:style>
  <w:style w:type="character" w:customStyle="1" w:styleId="af1">
    <w:name w:val="Текст выноски Знак"/>
    <w:basedOn w:val="a0"/>
    <w:link w:val="af0"/>
    <w:rsid w:val="00DC45C1"/>
    <w:rPr>
      <w:rFonts w:ascii="Segoe UI" w:eastAsia="Times New Roman" w:hAnsi="Segoe UI" w:cs="Times New Roman"/>
      <w:sz w:val="18"/>
      <w:szCs w:val="18"/>
      <w:lang w:eastAsia="uk-UA"/>
    </w:rPr>
  </w:style>
  <w:style w:type="paragraph" w:styleId="af2">
    <w:name w:val="Normal (Web)"/>
    <w:basedOn w:val="a"/>
    <w:uiPriority w:val="99"/>
    <w:unhideWhenUsed/>
    <w:rsid w:val="00DC4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4">
    <w:name w:val="Абзац списку2"/>
    <w:basedOn w:val="a"/>
    <w:uiPriority w:val="34"/>
    <w:qFormat/>
    <w:rsid w:val="00DC45C1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rsid w:val="00DC45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color w:val="000000"/>
      <w:sz w:val="28"/>
      <w:szCs w:val="28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DC45C1"/>
    <w:rPr>
      <w:rFonts w:ascii="Courier New" w:eastAsia="Courier New" w:hAnsi="Courier New" w:cs="Courier New"/>
      <w:color w:val="000000"/>
      <w:sz w:val="28"/>
      <w:szCs w:val="28"/>
      <w:lang w:val="ru-RU" w:eastAsia="ru-RU"/>
    </w:rPr>
  </w:style>
  <w:style w:type="paragraph" w:styleId="af3">
    <w:name w:val="List Paragraph"/>
    <w:basedOn w:val="a"/>
    <w:uiPriority w:val="34"/>
    <w:qFormat/>
    <w:rsid w:val="001220BC"/>
    <w:pPr>
      <w:ind w:left="720"/>
      <w:contextualSpacing/>
    </w:pPr>
  </w:style>
  <w:style w:type="paragraph" w:customStyle="1" w:styleId="25">
    <w:name w:val="Абзац списка2"/>
    <w:basedOn w:val="a"/>
    <w:rsid w:val="001F5DC7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8"/>
      <w:lang w:eastAsia="uk-UA"/>
    </w:rPr>
  </w:style>
  <w:style w:type="character" w:customStyle="1" w:styleId="90">
    <w:name w:val="Знак Знак9"/>
    <w:locked/>
    <w:rsid w:val="001F5DC7"/>
    <w:rPr>
      <w:rFonts w:ascii="Courier New" w:hAnsi="Courier New" w:cs="Courier New"/>
      <w:b/>
      <w:bCs/>
      <w:sz w:val="24"/>
      <w:szCs w:val="24"/>
      <w:lang w:val="uk-UA" w:eastAsia="ru-RU" w:bidi="ar-SA"/>
    </w:rPr>
  </w:style>
  <w:style w:type="character" w:customStyle="1" w:styleId="80">
    <w:name w:val="Знак Знак8"/>
    <w:locked/>
    <w:rsid w:val="001F5DC7"/>
    <w:rPr>
      <w:sz w:val="28"/>
      <w:szCs w:val="28"/>
      <w:lang w:val="uk-UA" w:eastAsia="uk-UA" w:bidi="ar-SA"/>
    </w:rPr>
  </w:style>
  <w:style w:type="character" w:customStyle="1" w:styleId="70">
    <w:name w:val="Знак Знак7"/>
    <w:locked/>
    <w:rsid w:val="001F5DC7"/>
    <w:rPr>
      <w:sz w:val="28"/>
      <w:szCs w:val="28"/>
      <w:lang w:val="uk-UA" w:eastAsia="uk-UA" w:bidi="ar-SA"/>
    </w:rPr>
  </w:style>
  <w:style w:type="character" w:customStyle="1" w:styleId="60">
    <w:name w:val="Знак Знак6"/>
    <w:locked/>
    <w:rsid w:val="001F5DC7"/>
    <w:rPr>
      <w:rFonts w:ascii="Arial Narrow" w:hAnsi="Arial Narrow" w:cs="Arial"/>
      <w:b/>
      <w:sz w:val="24"/>
      <w:szCs w:val="24"/>
      <w:lang w:val="uk-UA" w:eastAsia="ru-RU" w:bidi="ar-SA"/>
    </w:rPr>
  </w:style>
  <w:style w:type="character" w:customStyle="1" w:styleId="50">
    <w:name w:val="Знак Знак5"/>
    <w:locked/>
    <w:rsid w:val="001F5DC7"/>
    <w:rPr>
      <w:rFonts w:ascii="Arial" w:hAnsi="Arial" w:cs="Arial"/>
      <w:bCs/>
      <w:sz w:val="24"/>
      <w:szCs w:val="24"/>
      <w:lang w:val="uk-UA" w:eastAsia="ru-RU" w:bidi="ar-SA"/>
    </w:rPr>
  </w:style>
  <w:style w:type="character" w:customStyle="1" w:styleId="40">
    <w:name w:val="Знак Знак4"/>
    <w:locked/>
    <w:rsid w:val="001F5DC7"/>
    <w:rPr>
      <w:rFonts w:ascii="Arial" w:hAnsi="Arial" w:cs="Arial"/>
      <w:color w:val="000000"/>
      <w:spacing w:val="-5"/>
      <w:sz w:val="25"/>
      <w:szCs w:val="25"/>
      <w:lang w:val="uk-UA" w:eastAsia="ru-RU" w:bidi="ar-SA"/>
    </w:rPr>
  </w:style>
  <w:style w:type="character" w:customStyle="1" w:styleId="34">
    <w:name w:val="Знак Знак3"/>
    <w:locked/>
    <w:rsid w:val="001F5DC7"/>
    <w:rPr>
      <w:sz w:val="28"/>
      <w:szCs w:val="28"/>
      <w:lang w:val="uk-UA" w:eastAsia="uk-UA" w:bidi="ar-SA"/>
    </w:rPr>
  </w:style>
  <w:style w:type="character" w:customStyle="1" w:styleId="26">
    <w:name w:val="Знак Знак2"/>
    <w:locked/>
    <w:rsid w:val="001F5DC7"/>
    <w:rPr>
      <w:sz w:val="28"/>
      <w:szCs w:val="28"/>
      <w:lang w:val="uk-UA" w:eastAsia="uk-UA" w:bidi="ar-SA"/>
    </w:rPr>
  </w:style>
  <w:style w:type="character" w:customStyle="1" w:styleId="15">
    <w:name w:val="Знак Знак1"/>
    <w:locked/>
    <w:rsid w:val="001F5DC7"/>
    <w:rPr>
      <w:sz w:val="28"/>
      <w:szCs w:val="28"/>
      <w:lang w:val="uk-UA" w:eastAsia="uk-UA" w:bidi="ar-SA"/>
    </w:rPr>
  </w:style>
  <w:style w:type="character" w:customStyle="1" w:styleId="af4">
    <w:name w:val="Знак Знак"/>
    <w:locked/>
    <w:rsid w:val="001F5DC7"/>
    <w:rPr>
      <w:sz w:val="28"/>
      <w:szCs w:val="28"/>
      <w:lang w:val="uk-UA" w:eastAsia="uk-UA" w:bidi="ar-SA"/>
    </w:rPr>
  </w:style>
  <w:style w:type="paragraph" w:customStyle="1" w:styleId="af5">
    <w:name w:val="Абзац списку"/>
    <w:basedOn w:val="a"/>
    <w:uiPriority w:val="34"/>
    <w:qFormat/>
    <w:rsid w:val="001F5DC7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facebook.com/pages/%D0%A8%D0%BA%D0%BE%D0%BB%D0%B0-%D0%9B%D1%96%D1%86%D0%B5%D0%B9-7/139748473134728?fref=mention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politics.donnu/?fref=mentio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E27AF-69EB-43F1-A9BE-FBE92141E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24</Pages>
  <Words>28070</Words>
  <Characters>16001</Characters>
  <Application>Microsoft Office Word</Application>
  <DocSecurity>0</DocSecurity>
  <Lines>133</Lines>
  <Paragraphs>87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12</cp:revision>
  <cp:lastPrinted>2017-09-22T14:39:00Z</cp:lastPrinted>
  <dcterms:created xsi:type="dcterms:W3CDTF">2018-07-26T12:01:00Z</dcterms:created>
  <dcterms:modified xsi:type="dcterms:W3CDTF">2018-08-31T07:30:00Z</dcterms:modified>
</cp:coreProperties>
</file>